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7F" w:rsidRPr="00995486" w:rsidRDefault="0026797F" w:rsidP="00880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367DAC" w:rsidRDefault="00245F13" w:rsidP="0088091E">
      <w:pPr>
        <w:jc w:val="center"/>
      </w:pPr>
      <w:r w:rsidRPr="0026797F">
        <w:rPr>
          <w:rFonts w:ascii="Times New Roman" w:hAnsi="Times New Roman" w:cs="Times New Roman"/>
          <w:sz w:val="24"/>
          <w:szCs w:val="24"/>
        </w:rPr>
        <w:t>Усредненная в</w:t>
      </w:r>
      <w:r w:rsidR="00E93503" w:rsidRPr="0026797F">
        <w:rPr>
          <w:rFonts w:ascii="Times New Roman" w:hAnsi="Times New Roman" w:cs="Times New Roman"/>
          <w:sz w:val="24"/>
          <w:szCs w:val="24"/>
        </w:rPr>
        <w:t>еличина</w:t>
      </w:r>
      <w:r w:rsidR="00162205" w:rsidRPr="0026797F">
        <w:rPr>
          <w:rFonts w:ascii="Times New Roman" w:hAnsi="Times New Roman" w:cs="Times New Roman"/>
          <w:sz w:val="24"/>
          <w:szCs w:val="24"/>
        </w:rPr>
        <w:t xml:space="preserve"> резервируемой максимальной мощности </w:t>
      </w:r>
      <w:r w:rsidRPr="0026797F">
        <w:rPr>
          <w:rFonts w:ascii="Times New Roman" w:hAnsi="Times New Roman" w:cs="Times New Roman"/>
          <w:sz w:val="24"/>
          <w:szCs w:val="24"/>
        </w:rPr>
        <w:t>суммарно по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энергопринимающих устройств которых в границах балансовой принадлежности не менее 670 кВт </w:t>
      </w:r>
      <w:r w:rsidR="0046532E" w:rsidRPr="0026797F">
        <w:rPr>
          <w:rFonts w:ascii="Times New Roman" w:hAnsi="Times New Roman" w:cs="Times New Roman"/>
          <w:sz w:val="24"/>
          <w:szCs w:val="24"/>
        </w:rPr>
        <w:t>по сетям ООО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="0046532E" w:rsidRPr="0026797F">
        <w:rPr>
          <w:rFonts w:ascii="Times New Roman" w:hAnsi="Times New Roman" w:cs="Times New Roman"/>
          <w:sz w:val="24"/>
          <w:szCs w:val="24"/>
        </w:rPr>
        <w:t>«</w:t>
      </w:r>
      <w:r w:rsidR="003B0ADA">
        <w:rPr>
          <w:rFonts w:ascii="Times New Roman" w:hAnsi="Times New Roman" w:cs="Times New Roman"/>
          <w:sz w:val="24"/>
          <w:szCs w:val="24"/>
        </w:rPr>
        <w:t>ЭЛЕКОНТ</w:t>
      </w:r>
      <w:r w:rsidR="00162205" w:rsidRPr="0026797F">
        <w:rPr>
          <w:rFonts w:ascii="Times New Roman" w:hAnsi="Times New Roman" w:cs="Times New Roman"/>
          <w:sz w:val="24"/>
          <w:szCs w:val="24"/>
        </w:rPr>
        <w:t>»</w:t>
      </w:r>
      <w:r w:rsidR="00CE2823" w:rsidRPr="0026797F">
        <w:rPr>
          <w:rFonts w:ascii="Times New Roman" w:hAnsi="Times New Roman" w:cs="Times New Roman"/>
          <w:sz w:val="24"/>
          <w:szCs w:val="24"/>
        </w:rPr>
        <w:t xml:space="preserve"> за </w:t>
      </w:r>
      <w:r w:rsidR="001C7D0D">
        <w:rPr>
          <w:rFonts w:ascii="Times New Roman" w:hAnsi="Times New Roman" w:cs="Times New Roman"/>
          <w:sz w:val="24"/>
          <w:szCs w:val="24"/>
        </w:rPr>
        <w:t>1</w:t>
      </w:r>
      <w:r w:rsidR="00E93503"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1C7D0D">
        <w:rPr>
          <w:rFonts w:ascii="Times New Roman" w:hAnsi="Times New Roman" w:cs="Times New Roman"/>
          <w:sz w:val="24"/>
          <w:szCs w:val="24"/>
        </w:rPr>
        <w:t>2</w:t>
      </w:r>
      <w:r w:rsidR="00A63346">
        <w:rPr>
          <w:rFonts w:ascii="Times New Roman" w:hAnsi="Times New Roman" w:cs="Times New Roman"/>
          <w:sz w:val="24"/>
          <w:szCs w:val="24"/>
        </w:rPr>
        <w:t>2</w:t>
      </w:r>
      <w:r w:rsidR="00E93503" w:rsidRPr="0026797F">
        <w:rPr>
          <w:rFonts w:ascii="Times New Roman" w:hAnsi="Times New Roman" w:cs="Times New Roman"/>
          <w:sz w:val="24"/>
          <w:szCs w:val="24"/>
        </w:rPr>
        <w:t>г</w:t>
      </w:r>
      <w:r w:rsidR="000C5189" w:rsidRPr="002679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162205" w:rsidRPr="0026797F" w:rsidTr="0088091E">
        <w:trPr>
          <w:trHeight w:val="300"/>
        </w:trPr>
        <w:tc>
          <w:tcPr>
            <w:tcW w:w="4841" w:type="dxa"/>
            <w:vAlign w:val="center"/>
          </w:tcPr>
          <w:p w:rsidR="00162205" w:rsidRPr="0026797F" w:rsidRDefault="00367DAC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E45D3E" w:rsidRPr="0026797F" w:rsidTr="0088091E">
        <w:trPr>
          <w:trHeight w:val="300"/>
        </w:trPr>
        <w:tc>
          <w:tcPr>
            <w:tcW w:w="4841" w:type="dxa"/>
            <w:vAlign w:val="center"/>
          </w:tcPr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05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зервируемая максимальная мощность (</w:t>
            </w:r>
            <w:r w:rsidR="00A7746D" w:rsidRPr="002679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45F13" w:rsidRPr="0026797F" w:rsidRDefault="009E3BDA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3B0ADA" w:rsidRPr="0026797F" w:rsidRDefault="003B0ADA" w:rsidP="003B0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62205" w:rsidRDefault="00162205" w:rsidP="0088091E">
      <w:pPr>
        <w:jc w:val="center"/>
      </w:pPr>
    </w:p>
    <w:p w:rsidR="00E342A7" w:rsidRPr="00995486" w:rsidRDefault="00E342A7" w:rsidP="00E34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E342A7" w:rsidRDefault="00E342A7" w:rsidP="00E342A7">
      <w:pPr>
        <w:jc w:val="center"/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E342A7" w:rsidRPr="0026797F" w:rsidTr="006D5129">
        <w:trPr>
          <w:trHeight w:val="300"/>
        </w:trPr>
        <w:tc>
          <w:tcPr>
            <w:tcW w:w="4841" w:type="dxa"/>
            <w:vAlign w:val="center"/>
          </w:tcPr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E342A7" w:rsidRPr="0026797F" w:rsidTr="006D5129">
        <w:trPr>
          <w:trHeight w:val="300"/>
        </w:trPr>
        <w:tc>
          <w:tcPr>
            <w:tcW w:w="4841" w:type="dxa"/>
            <w:vAlign w:val="center"/>
          </w:tcPr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182" w:type="dxa"/>
            <w:vAlign w:val="center"/>
          </w:tcPr>
          <w:p w:rsidR="00E342A7" w:rsidRPr="0026797F" w:rsidRDefault="00E342A7" w:rsidP="006D5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F5445" w:rsidRDefault="007F5445" w:rsidP="007F5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445" w:rsidRPr="007F5445" w:rsidRDefault="007F5445" w:rsidP="007F5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445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7F5445" w:rsidRPr="007F5445" w:rsidRDefault="007F5445" w:rsidP="007F544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 xml:space="preserve">Усредненная величина резервируемой максимальной мощности суммарно по потребителям электрической энергии, мощность </w:t>
      </w:r>
      <w:proofErr w:type="spellStart"/>
      <w:r w:rsidRPr="007F544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F5445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 «ЭЛЕКОНТ»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5445">
        <w:rPr>
          <w:rFonts w:ascii="Times New Roman" w:hAnsi="Times New Roman" w:cs="Times New Roman"/>
          <w:sz w:val="24"/>
          <w:szCs w:val="24"/>
        </w:rPr>
        <w:t xml:space="preserve"> квартал 2022г.</w:t>
      </w:r>
    </w:p>
    <w:tbl>
      <w:tblPr>
        <w:tblStyle w:val="1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7F5445" w:rsidRPr="007F5445" w:rsidTr="00C654C6">
        <w:trPr>
          <w:trHeight w:val="300"/>
        </w:trPr>
        <w:tc>
          <w:tcPr>
            <w:tcW w:w="4841" w:type="dxa"/>
            <w:vAlign w:val="center"/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7F5445" w:rsidRPr="007F5445" w:rsidTr="00C654C6">
        <w:trPr>
          <w:trHeight w:val="300"/>
        </w:trPr>
        <w:tc>
          <w:tcPr>
            <w:tcW w:w="4841" w:type="dxa"/>
            <w:vAlign w:val="center"/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182" w:type="dxa"/>
            <w:vAlign w:val="center"/>
          </w:tcPr>
          <w:p w:rsidR="007F5445" w:rsidRPr="007F5445" w:rsidRDefault="007F5445" w:rsidP="007F5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8770C" w:rsidRDefault="00C8770C" w:rsidP="00C877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0C" w:rsidRPr="007F5445" w:rsidRDefault="00C8770C" w:rsidP="00C87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445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C8770C" w:rsidRPr="007F5445" w:rsidRDefault="00C8770C" w:rsidP="00C87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 xml:space="preserve">Усредненная величина резервируемой максимальной мощности суммарно по потребителям электрической энергии, мощность </w:t>
      </w:r>
      <w:proofErr w:type="spellStart"/>
      <w:r w:rsidRPr="007F5445">
        <w:rPr>
          <w:rFonts w:ascii="Times New Roman" w:hAnsi="Times New Roman" w:cs="Times New Roman"/>
          <w:sz w:val="24"/>
          <w:szCs w:val="24"/>
        </w:rPr>
        <w:t>энерг</w:t>
      </w:r>
      <w:bookmarkStart w:id="0" w:name="_GoBack"/>
      <w:bookmarkEnd w:id="0"/>
      <w:r w:rsidRPr="007F5445">
        <w:rPr>
          <w:rFonts w:ascii="Times New Roman" w:hAnsi="Times New Roman" w:cs="Times New Roman"/>
          <w:sz w:val="24"/>
          <w:szCs w:val="24"/>
        </w:rPr>
        <w:t>опринимающих</w:t>
      </w:r>
      <w:proofErr w:type="spellEnd"/>
      <w:r w:rsidRPr="007F5445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 «ЭЛЕКОНТ» за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5445">
        <w:rPr>
          <w:rFonts w:ascii="Times New Roman" w:hAnsi="Times New Roman" w:cs="Times New Roman"/>
          <w:sz w:val="24"/>
          <w:szCs w:val="24"/>
        </w:rPr>
        <w:t xml:space="preserve"> квартал 2022г.</w:t>
      </w:r>
    </w:p>
    <w:tbl>
      <w:tblPr>
        <w:tblStyle w:val="1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C8770C" w:rsidRPr="007F5445" w:rsidTr="00C8770C">
        <w:trPr>
          <w:trHeight w:val="300"/>
        </w:trPr>
        <w:tc>
          <w:tcPr>
            <w:tcW w:w="4841" w:type="dxa"/>
            <w:vAlign w:val="center"/>
          </w:tcPr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C8770C" w:rsidRPr="007F5445" w:rsidTr="00C8770C">
        <w:trPr>
          <w:trHeight w:val="300"/>
        </w:trPr>
        <w:tc>
          <w:tcPr>
            <w:tcW w:w="4841" w:type="dxa"/>
            <w:vAlign w:val="center"/>
          </w:tcPr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3,467</w:t>
            </w:r>
          </w:p>
        </w:tc>
        <w:tc>
          <w:tcPr>
            <w:tcW w:w="1182" w:type="dxa"/>
            <w:vAlign w:val="center"/>
          </w:tcPr>
          <w:p w:rsidR="00C8770C" w:rsidRPr="007F5445" w:rsidRDefault="00C8770C" w:rsidP="000867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342A7" w:rsidRDefault="00E342A7" w:rsidP="0088091E">
      <w:pPr>
        <w:jc w:val="center"/>
      </w:pPr>
    </w:p>
    <w:sectPr w:rsidR="00E342A7" w:rsidSect="00995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62205"/>
    <w:rsid w:val="00035EED"/>
    <w:rsid w:val="000902A9"/>
    <w:rsid w:val="000C5189"/>
    <w:rsid w:val="000E107F"/>
    <w:rsid w:val="001349C0"/>
    <w:rsid w:val="00162205"/>
    <w:rsid w:val="001B1AB5"/>
    <w:rsid w:val="001C7D0D"/>
    <w:rsid w:val="001E008B"/>
    <w:rsid w:val="00200424"/>
    <w:rsid w:val="00236F1E"/>
    <w:rsid w:val="00245F13"/>
    <w:rsid w:val="0026797F"/>
    <w:rsid w:val="002C0933"/>
    <w:rsid w:val="002E4D31"/>
    <w:rsid w:val="00305116"/>
    <w:rsid w:val="00367DAC"/>
    <w:rsid w:val="003B0ADA"/>
    <w:rsid w:val="00460684"/>
    <w:rsid w:val="004642C9"/>
    <w:rsid w:val="0046532E"/>
    <w:rsid w:val="005D72E6"/>
    <w:rsid w:val="00793A6E"/>
    <w:rsid w:val="007D7322"/>
    <w:rsid w:val="007F5445"/>
    <w:rsid w:val="0088091E"/>
    <w:rsid w:val="00881A94"/>
    <w:rsid w:val="0089659B"/>
    <w:rsid w:val="008F11E1"/>
    <w:rsid w:val="009543B5"/>
    <w:rsid w:val="00967F59"/>
    <w:rsid w:val="00995486"/>
    <w:rsid w:val="009E3BDA"/>
    <w:rsid w:val="00A0590A"/>
    <w:rsid w:val="00A23DFF"/>
    <w:rsid w:val="00A53CBD"/>
    <w:rsid w:val="00A63346"/>
    <w:rsid w:val="00A7746D"/>
    <w:rsid w:val="00AC4735"/>
    <w:rsid w:val="00B62E7B"/>
    <w:rsid w:val="00C5643B"/>
    <w:rsid w:val="00C74AB3"/>
    <w:rsid w:val="00C8770C"/>
    <w:rsid w:val="00CA0906"/>
    <w:rsid w:val="00CA2EBC"/>
    <w:rsid w:val="00CA78B2"/>
    <w:rsid w:val="00CE2823"/>
    <w:rsid w:val="00D75B9E"/>
    <w:rsid w:val="00DA2745"/>
    <w:rsid w:val="00DB0556"/>
    <w:rsid w:val="00DC3ED8"/>
    <w:rsid w:val="00DF10F4"/>
    <w:rsid w:val="00E342A7"/>
    <w:rsid w:val="00E45D3E"/>
    <w:rsid w:val="00E93503"/>
    <w:rsid w:val="00E9406B"/>
    <w:rsid w:val="00EC745A"/>
    <w:rsid w:val="00ED3109"/>
    <w:rsid w:val="00EF47A9"/>
    <w:rsid w:val="00F77449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A159"/>
  <w15:docId w15:val="{15E8E2F9-732A-4B9C-A152-2F7926D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E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F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</cp:revision>
  <cp:lastPrinted>2022-03-28T07:02:00Z</cp:lastPrinted>
  <dcterms:created xsi:type="dcterms:W3CDTF">2022-03-28T10:44:00Z</dcterms:created>
  <dcterms:modified xsi:type="dcterms:W3CDTF">2022-12-28T09:40:00Z</dcterms:modified>
</cp:coreProperties>
</file>