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CB" w:rsidRPr="008045CB" w:rsidRDefault="008045CB" w:rsidP="008045CB">
      <w:pPr>
        <w:rPr>
          <w:rFonts w:ascii="Arial" w:hAnsi="Arial" w:cs="Arial"/>
          <w:sz w:val="20"/>
          <w:szCs w:val="20"/>
        </w:rPr>
      </w:pPr>
      <w:r w:rsidRPr="008045CB">
        <w:rPr>
          <w:rFonts w:ascii="Arial" w:hAnsi="Arial" w:cs="Arial"/>
          <w:sz w:val="20"/>
          <w:szCs w:val="20"/>
        </w:rPr>
        <w:t xml:space="preserve">Источник публикации </w:t>
      </w:r>
    </w:p>
    <w:p w:rsidR="008045CB" w:rsidRPr="008045CB" w:rsidRDefault="008045CB" w:rsidP="008045CB">
      <w:pPr>
        <w:jc w:val="both"/>
        <w:rPr>
          <w:rFonts w:ascii="Arial" w:hAnsi="Arial" w:cs="Arial"/>
          <w:sz w:val="20"/>
          <w:szCs w:val="20"/>
        </w:rPr>
      </w:pPr>
      <w:r w:rsidRPr="008045CB">
        <w:rPr>
          <w:rFonts w:ascii="Arial" w:hAnsi="Arial" w:cs="Arial"/>
          <w:sz w:val="20"/>
          <w:szCs w:val="20"/>
        </w:rPr>
        <w:t> В данном виде документ опубликован не был.</w:t>
      </w:r>
    </w:p>
    <w:p w:rsidR="008045CB" w:rsidRPr="008045CB" w:rsidRDefault="008045CB" w:rsidP="008045CB">
      <w:pPr>
        <w:jc w:val="both"/>
        <w:rPr>
          <w:rFonts w:ascii="Arial" w:hAnsi="Arial" w:cs="Arial"/>
          <w:sz w:val="20"/>
          <w:szCs w:val="20"/>
        </w:rPr>
      </w:pPr>
      <w:r w:rsidRPr="008045CB">
        <w:rPr>
          <w:rFonts w:ascii="Arial" w:hAnsi="Arial" w:cs="Arial"/>
          <w:sz w:val="20"/>
          <w:szCs w:val="20"/>
        </w:rPr>
        <w:t> Первоначальный текст документа опубликован в изданиях</w:t>
      </w:r>
    </w:p>
    <w:p w:rsidR="008045CB" w:rsidRPr="008045CB" w:rsidRDefault="008045CB" w:rsidP="008045CB">
      <w:pPr>
        <w:jc w:val="both"/>
        <w:rPr>
          <w:rFonts w:ascii="Arial" w:hAnsi="Arial" w:cs="Arial"/>
          <w:sz w:val="20"/>
          <w:szCs w:val="20"/>
        </w:rPr>
      </w:pPr>
      <w:r w:rsidRPr="008045CB">
        <w:rPr>
          <w:rFonts w:ascii="Arial" w:hAnsi="Arial" w:cs="Arial"/>
          <w:sz w:val="20"/>
          <w:szCs w:val="20"/>
        </w:rPr>
        <w:t> "Парламентская газета", N 63, 27.11-03.12.2009,</w:t>
      </w:r>
    </w:p>
    <w:p w:rsidR="008045CB" w:rsidRPr="008045CB" w:rsidRDefault="008045CB" w:rsidP="008045CB">
      <w:pPr>
        <w:jc w:val="both"/>
        <w:rPr>
          <w:rFonts w:ascii="Arial" w:hAnsi="Arial" w:cs="Arial"/>
          <w:sz w:val="20"/>
          <w:szCs w:val="20"/>
        </w:rPr>
      </w:pPr>
      <w:r w:rsidRPr="008045CB">
        <w:rPr>
          <w:rFonts w:ascii="Arial" w:hAnsi="Arial" w:cs="Arial"/>
          <w:sz w:val="20"/>
          <w:szCs w:val="20"/>
        </w:rPr>
        <w:t> "Российская газета", N 226, 27.11.2009,</w:t>
      </w:r>
    </w:p>
    <w:p w:rsidR="008045CB" w:rsidRPr="008045CB" w:rsidRDefault="008045CB" w:rsidP="008045CB">
      <w:pPr>
        <w:jc w:val="both"/>
        <w:rPr>
          <w:rFonts w:ascii="Arial" w:hAnsi="Arial" w:cs="Arial"/>
          <w:sz w:val="20"/>
          <w:szCs w:val="20"/>
        </w:rPr>
      </w:pPr>
      <w:r w:rsidRPr="008045CB">
        <w:rPr>
          <w:rFonts w:ascii="Arial" w:hAnsi="Arial" w:cs="Arial"/>
          <w:sz w:val="20"/>
          <w:szCs w:val="20"/>
        </w:rPr>
        <w:t> "Собрание законодательства РФ", 30.11.2009, N 48, ст. 5711.</w:t>
      </w:r>
    </w:p>
    <w:p w:rsidR="008045CB" w:rsidRPr="008045CB" w:rsidRDefault="008045CB" w:rsidP="008045CB">
      <w:pPr>
        <w:rPr>
          <w:rFonts w:ascii="Arial" w:hAnsi="Arial" w:cs="Arial"/>
          <w:sz w:val="20"/>
          <w:szCs w:val="20"/>
        </w:rPr>
      </w:pPr>
      <w:r w:rsidRPr="008045CB">
        <w:rPr>
          <w:rFonts w:ascii="Arial" w:hAnsi="Arial" w:cs="Arial"/>
          <w:sz w:val="20"/>
          <w:szCs w:val="20"/>
        </w:rPr>
        <w:t xml:space="preserve">  </w:t>
      </w:r>
    </w:p>
    <w:p w:rsidR="008045CB" w:rsidRPr="008045CB" w:rsidRDefault="008045CB" w:rsidP="008045CB">
      <w:pPr>
        <w:rPr>
          <w:rFonts w:ascii="Arial" w:hAnsi="Arial" w:cs="Arial"/>
          <w:sz w:val="20"/>
          <w:szCs w:val="20"/>
        </w:rPr>
      </w:pPr>
      <w:r w:rsidRPr="008045CB">
        <w:rPr>
          <w:rFonts w:ascii="Arial" w:hAnsi="Arial" w:cs="Arial"/>
          <w:sz w:val="20"/>
          <w:szCs w:val="20"/>
        </w:rPr>
        <w:pict>
          <v:rect id="_x0000_i1025" style="width:0;height:1.3pt" o:hralign="center" o:hrstd="t" o:hrnoshade="t" o:hr="t" fillcolor="black" stroked="f"/>
        </w:pict>
      </w:r>
    </w:p>
    <w:p w:rsidR="008045CB" w:rsidRPr="008045CB" w:rsidRDefault="008045CB" w:rsidP="008045CB">
      <w:pPr>
        <w:jc w:val="both"/>
        <w:rPr>
          <w:rFonts w:ascii="Arial" w:hAnsi="Arial" w:cs="Arial"/>
          <w:sz w:val="20"/>
          <w:szCs w:val="20"/>
        </w:rPr>
      </w:pPr>
      <w:r w:rsidRPr="008045CB">
        <w:rPr>
          <w:rFonts w:ascii="Arial" w:hAnsi="Arial" w:cs="Arial"/>
          <w:sz w:val="20"/>
          <w:szCs w:val="20"/>
        </w:rPr>
        <w:t xml:space="preserve"> Изменения, внесенные Федеральным законом от 12.12.2011 N 426-ФЗ, вступили в силу со дня его официального опубликования (опубликован на Официальном интернет-портале правовой информации </w:t>
      </w:r>
      <w:hyperlink r:id="rId4" w:tgtFrame="_blank" w:tooltip="Ссылка на ресурс http://www.pravo.gov.ru" w:history="1">
        <w:r w:rsidRPr="008045CB">
          <w:rPr>
            <w:rStyle w:val="a3"/>
            <w:rFonts w:ascii="Arial" w:hAnsi="Arial" w:cs="Arial"/>
            <w:sz w:val="20"/>
            <w:szCs w:val="20"/>
          </w:rPr>
          <w:t>http://www.pravo.gov.ru</w:t>
        </w:r>
      </w:hyperlink>
      <w:r w:rsidRPr="008045CB">
        <w:rPr>
          <w:rFonts w:ascii="Arial" w:hAnsi="Arial" w:cs="Arial"/>
          <w:sz w:val="20"/>
          <w:szCs w:val="20"/>
        </w:rPr>
        <w:t xml:space="preserve"> - 14.12.2011).</w:t>
      </w:r>
    </w:p>
    <w:p w:rsidR="008045CB" w:rsidRPr="008045CB" w:rsidRDefault="008045CB" w:rsidP="008045CB">
      <w:pPr>
        <w:rPr>
          <w:rFonts w:ascii="Arial" w:hAnsi="Arial" w:cs="Arial"/>
          <w:sz w:val="20"/>
          <w:szCs w:val="20"/>
        </w:rPr>
      </w:pPr>
      <w:r w:rsidRPr="008045CB">
        <w:rPr>
          <w:rFonts w:ascii="Arial" w:hAnsi="Arial" w:cs="Arial"/>
          <w:sz w:val="20"/>
          <w:szCs w:val="20"/>
        </w:rPr>
        <w:pict>
          <v:rect id="_x0000_i1026" style="width:0;height:1.3pt" o:hralign="center" o:hrstd="t" o:hrnoshade="t" o:hr="t" fillcolor="black" stroked="f"/>
        </w:pict>
      </w:r>
    </w:p>
    <w:p w:rsidR="00756F2A" w:rsidRDefault="00756F2A">
      <w:pPr>
        <w:pStyle w:val="ConsPlusNormal"/>
        <w:widowControl/>
        <w:ind w:firstLine="0"/>
        <w:jc w:val="both"/>
      </w:pPr>
    </w:p>
    <w:p w:rsidR="00756F2A" w:rsidRDefault="00756F2A">
      <w:pPr>
        <w:pStyle w:val="ConsPlusNormal"/>
        <w:widowControl/>
        <w:ind w:firstLine="0"/>
        <w:jc w:val="both"/>
        <w:rPr>
          <w:sz w:val="2"/>
          <w:szCs w:val="2"/>
        </w:rPr>
      </w:pPr>
      <w:r>
        <w:t>23 ноября 2009 года N 261-ФЗ</w:t>
      </w:r>
      <w:r>
        <w:br/>
      </w:r>
      <w:r>
        <w:br/>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0"/>
        <w:jc w:val="center"/>
      </w:pPr>
    </w:p>
    <w:p w:rsidR="00756F2A" w:rsidRDefault="00756F2A">
      <w:pPr>
        <w:pStyle w:val="ConsPlusTitle"/>
        <w:widowControl/>
        <w:jc w:val="center"/>
      </w:pPr>
      <w:r>
        <w:t>РОССИЙСКАЯ ФЕДЕРАЦИЯ</w:t>
      </w:r>
    </w:p>
    <w:p w:rsidR="00756F2A" w:rsidRDefault="00756F2A">
      <w:pPr>
        <w:pStyle w:val="ConsPlusTitle"/>
        <w:widowControl/>
        <w:jc w:val="center"/>
      </w:pPr>
    </w:p>
    <w:p w:rsidR="00756F2A" w:rsidRDefault="00756F2A">
      <w:pPr>
        <w:pStyle w:val="ConsPlusTitle"/>
        <w:widowControl/>
        <w:jc w:val="center"/>
      </w:pPr>
      <w:r>
        <w:t>ФЕДЕРАЛЬНЫЙ ЗАКОН</w:t>
      </w:r>
    </w:p>
    <w:p w:rsidR="00756F2A" w:rsidRDefault="00756F2A">
      <w:pPr>
        <w:pStyle w:val="ConsPlusTitle"/>
        <w:widowControl/>
        <w:jc w:val="center"/>
      </w:pPr>
    </w:p>
    <w:p w:rsidR="00756F2A" w:rsidRDefault="00756F2A">
      <w:pPr>
        <w:pStyle w:val="ConsPlusTitle"/>
        <w:widowControl/>
        <w:jc w:val="center"/>
      </w:pPr>
      <w:r>
        <w:t>ОБ ЭНЕРГОСБЕРЕЖЕНИИ И О ПОВЫШЕНИИ ЭНЕРГЕТИЧЕСКОЙ</w:t>
      </w:r>
    </w:p>
    <w:p w:rsidR="00756F2A" w:rsidRDefault="00756F2A">
      <w:pPr>
        <w:pStyle w:val="ConsPlusTitle"/>
        <w:widowControl/>
        <w:jc w:val="center"/>
      </w:pPr>
      <w:r>
        <w:t>ЭФФЕКТИВНОСТИ И О ВНЕСЕНИИ ИЗМЕНЕНИЙ В ОТДЕЛЬНЫЕ</w:t>
      </w:r>
    </w:p>
    <w:p w:rsidR="00756F2A" w:rsidRDefault="00756F2A">
      <w:pPr>
        <w:pStyle w:val="ConsPlusTitle"/>
        <w:widowControl/>
        <w:jc w:val="center"/>
      </w:pPr>
      <w:r>
        <w:t>ЗАКОНОДАТЕЛЬНЫЕ АКТЫ РОССИЙСКОЙ ФЕДЕРАЦИИ</w:t>
      </w:r>
    </w:p>
    <w:p w:rsidR="00756F2A" w:rsidRDefault="00756F2A">
      <w:pPr>
        <w:pStyle w:val="ConsPlusNormal"/>
        <w:widowControl/>
        <w:ind w:firstLine="540"/>
        <w:jc w:val="both"/>
      </w:pPr>
    </w:p>
    <w:p w:rsidR="00756F2A" w:rsidRDefault="00756F2A">
      <w:pPr>
        <w:pStyle w:val="ConsPlusNormal"/>
        <w:widowControl/>
        <w:ind w:firstLine="0"/>
        <w:jc w:val="right"/>
      </w:pPr>
      <w:r>
        <w:t>Принят</w:t>
      </w:r>
    </w:p>
    <w:p w:rsidR="00756F2A" w:rsidRDefault="00756F2A">
      <w:pPr>
        <w:pStyle w:val="ConsPlusNormal"/>
        <w:widowControl/>
        <w:ind w:firstLine="0"/>
        <w:jc w:val="right"/>
      </w:pPr>
      <w:r>
        <w:t>Государственной Думой</w:t>
      </w:r>
    </w:p>
    <w:p w:rsidR="00756F2A" w:rsidRDefault="00756F2A">
      <w:pPr>
        <w:pStyle w:val="ConsPlusNormal"/>
        <w:widowControl/>
        <w:ind w:firstLine="0"/>
        <w:jc w:val="right"/>
      </w:pPr>
      <w:r>
        <w:t>11 ноября 2009 года</w:t>
      </w:r>
    </w:p>
    <w:p w:rsidR="00756F2A" w:rsidRDefault="00756F2A">
      <w:pPr>
        <w:pStyle w:val="ConsPlusNormal"/>
        <w:widowControl/>
        <w:ind w:firstLine="0"/>
        <w:jc w:val="right"/>
      </w:pPr>
    </w:p>
    <w:p w:rsidR="00756F2A" w:rsidRDefault="00756F2A">
      <w:pPr>
        <w:pStyle w:val="ConsPlusNormal"/>
        <w:widowControl/>
        <w:ind w:firstLine="0"/>
        <w:jc w:val="right"/>
      </w:pPr>
      <w:r>
        <w:t>Одобрен</w:t>
      </w:r>
    </w:p>
    <w:p w:rsidR="00756F2A" w:rsidRDefault="00756F2A">
      <w:pPr>
        <w:pStyle w:val="ConsPlusNormal"/>
        <w:widowControl/>
        <w:ind w:firstLine="0"/>
        <w:jc w:val="right"/>
      </w:pPr>
      <w:r>
        <w:t>Советом Федерации</w:t>
      </w:r>
    </w:p>
    <w:p w:rsidR="00756F2A" w:rsidRDefault="00756F2A">
      <w:pPr>
        <w:pStyle w:val="ConsPlusNormal"/>
        <w:widowControl/>
        <w:ind w:firstLine="0"/>
        <w:jc w:val="right"/>
      </w:pPr>
      <w:r>
        <w:t>18 ноября 2009 года</w:t>
      </w:r>
    </w:p>
    <w:p w:rsidR="00756F2A" w:rsidRDefault="00756F2A">
      <w:pPr>
        <w:pStyle w:val="ConsPlusNormal"/>
        <w:widowControl/>
        <w:ind w:firstLine="0"/>
        <w:jc w:val="center"/>
      </w:pPr>
    </w:p>
    <w:p w:rsidR="00756F2A" w:rsidRDefault="00756F2A">
      <w:pPr>
        <w:pStyle w:val="ConsPlusNormal"/>
        <w:widowControl/>
        <w:ind w:firstLine="0"/>
        <w:jc w:val="center"/>
      </w:pPr>
      <w:r>
        <w:t>(в ред. Федеральных законов от 08.05.2010 N 83-ФЗ,</w:t>
      </w:r>
    </w:p>
    <w:p w:rsidR="00756F2A" w:rsidRDefault="00756F2A">
      <w:pPr>
        <w:pStyle w:val="ConsPlusNormal"/>
        <w:widowControl/>
        <w:ind w:firstLine="0"/>
        <w:jc w:val="center"/>
      </w:pPr>
      <w:r>
        <w:t>от 27.07.2010 N 191-ФЗ, от 27.07.2010 N 237-ФЗ,</w:t>
      </w:r>
    </w:p>
    <w:p w:rsidR="00756F2A" w:rsidRDefault="00756F2A">
      <w:pPr>
        <w:pStyle w:val="ConsPlusNormal"/>
        <w:widowControl/>
        <w:ind w:firstLine="0"/>
        <w:jc w:val="center"/>
      </w:pPr>
      <w:r>
        <w:t>от 11.07.2011 N 197-ФЗ, от 11.07.2011 N 200-ФЗ,</w:t>
      </w:r>
    </w:p>
    <w:p w:rsidR="00756F2A" w:rsidRDefault="00756F2A">
      <w:pPr>
        <w:pStyle w:val="ConsPlusNormal"/>
        <w:widowControl/>
        <w:ind w:firstLine="0"/>
        <w:jc w:val="center"/>
      </w:pPr>
      <w:r>
        <w:t>от 18.07.2011 N 242-ФЗ, от 03.12.2011 N 383-ФЗ,</w:t>
      </w:r>
    </w:p>
    <w:p w:rsidR="00756F2A" w:rsidRDefault="00756F2A">
      <w:pPr>
        <w:pStyle w:val="ConsPlusNormal"/>
        <w:widowControl/>
        <w:ind w:firstLine="0"/>
        <w:jc w:val="center"/>
      </w:pPr>
      <w:r>
        <w:t>от 12.12.2011 N 426-ФЗ,</w:t>
      </w:r>
    </w:p>
    <w:p w:rsidR="00756F2A" w:rsidRDefault="00756F2A">
      <w:pPr>
        <w:pStyle w:val="ConsPlusNormal"/>
        <w:widowControl/>
        <w:ind w:firstLine="0"/>
        <w:jc w:val="center"/>
      </w:pPr>
      <w:r>
        <w:t>с изм., внесенными Федеральным законами</w:t>
      </w:r>
    </w:p>
    <w:p w:rsidR="00756F2A" w:rsidRDefault="00756F2A">
      <w:pPr>
        <w:pStyle w:val="ConsPlusNormal"/>
        <w:widowControl/>
        <w:ind w:firstLine="0"/>
        <w:jc w:val="center"/>
      </w:pPr>
      <w:r>
        <w:t>от 06.12.2011 N 402-ФЗ, от 07.12.2011 N 417-ФЗ)</w:t>
      </w:r>
    </w:p>
    <w:p w:rsidR="00756F2A" w:rsidRDefault="00756F2A">
      <w:pPr>
        <w:pStyle w:val="ConsPlusNormal"/>
        <w:widowControl/>
        <w:ind w:firstLine="540"/>
        <w:jc w:val="both"/>
      </w:pPr>
    </w:p>
    <w:p w:rsidR="00756F2A" w:rsidRDefault="00756F2A">
      <w:pPr>
        <w:pStyle w:val="ConsPlusTitle"/>
        <w:widowControl/>
        <w:jc w:val="center"/>
        <w:outlineLvl w:val="0"/>
      </w:pPr>
      <w:r>
        <w:t>Глава 1. ОБЩИЕ ПОЛОЖЕНИЯ</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 Предмет регулирования и цель настоящего Федерального закона</w:t>
      </w:r>
    </w:p>
    <w:p w:rsidR="00756F2A" w:rsidRDefault="00756F2A">
      <w:pPr>
        <w:pStyle w:val="ConsPlusNormal"/>
        <w:widowControl/>
        <w:ind w:firstLine="540"/>
        <w:jc w:val="both"/>
      </w:pPr>
    </w:p>
    <w:p w:rsidR="00756F2A" w:rsidRDefault="00756F2A">
      <w:pPr>
        <w:pStyle w:val="ConsPlusNormal"/>
        <w:widowControl/>
        <w:ind w:firstLine="540"/>
        <w:jc w:val="both"/>
      </w:pPr>
      <w:r>
        <w:t>1. Настоящий Федеральный закон регулирует отношения по энергосбережению и повышению энергетической эффективности.</w:t>
      </w:r>
    </w:p>
    <w:p w:rsidR="00756F2A" w:rsidRDefault="00756F2A">
      <w:pPr>
        <w:pStyle w:val="ConsPlusNormal"/>
        <w:widowContro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 Основные понятия, используемые в настоящем Федеральном законе</w:t>
      </w:r>
    </w:p>
    <w:p w:rsidR="00756F2A" w:rsidRDefault="00756F2A">
      <w:pPr>
        <w:pStyle w:val="ConsPlusNormal"/>
        <w:widowControl/>
        <w:ind w:firstLine="540"/>
        <w:jc w:val="both"/>
      </w:pPr>
    </w:p>
    <w:p w:rsidR="00756F2A" w:rsidRDefault="00756F2A">
      <w:pPr>
        <w:pStyle w:val="ConsPlusNormal"/>
        <w:widowControl/>
        <w:ind w:firstLine="540"/>
        <w:jc w:val="both"/>
      </w:pPr>
      <w:r>
        <w:t>В настоящем Федеральном законе используются следующие основные понятия:</w:t>
      </w:r>
    </w:p>
    <w:p w:rsidR="00756F2A" w:rsidRDefault="00756F2A">
      <w:pPr>
        <w:pStyle w:val="ConsPlusNormal"/>
        <w:widowContro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756F2A" w:rsidRDefault="00756F2A">
      <w:pPr>
        <w:pStyle w:val="ConsPlusNormal"/>
        <w:widowContro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756F2A" w:rsidRDefault="00756F2A">
      <w:pPr>
        <w:pStyle w:val="ConsPlusNormal"/>
        <w:widowControl/>
        <w:ind w:firstLine="540"/>
        <w:jc w:val="both"/>
      </w:pPr>
      <w: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w:t>
      </w:r>
      <w:r>
        <w:lastRenderedPageBreak/>
        <w:t>использования (в том числе объема произведенной продукции, выполненных работ, оказанных услуг);</w:t>
      </w:r>
    </w:p>
    <w:p w:rsidR="00756F2A" w:rsidRDefault="00756F2A">
      <w:pPr>
        <w:pStyle w:val="ConsPlusNormal"/>
        <w:widowContro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756F2A" w:rsidRDefault="00756F2A">
      <w:pPr>
        <w:pStyle w:val="ConsPlusNormal"/>
        <w:widowControl/>
        <w:ind w:firstLine="540"/>
        <w:jc w:val="both"/>
      </w:pPr>
      <w:r>
        <w:t>5) класс энергетической эффективности - характеристика продукции, отражающая ее энергетическую эффективность;</w:t>
      </w:r>
    </w:p>
    <w:p w:rsidR="00756F2A" w:rsidRDefault="00756F2A">
      <w:pPr>
        <w:pStyle w:val="ConsPlusNormal"/>
        <w:widowContro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756F2A" w:rsidRDefault="00756F2A">
      <w:pPr>
        <w:pStyle w:val="ConsPlusNormal"/>
        <w:widowContro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756F2A" w:rsidRDefault="00756F2A">
      <w:pPr>
        <w:pStyle w:val="ConsPlusNormal"/>
        <w:widowContro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56F2A" w:rsidRDefault="00756F2A">
      <w:pPr>
        <w:pStyle w:val="ConsPlusNormal"/>
        <w:widowContro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В соответствии с Федеральным законом от 07.12.2011 N 417-ФЗ пункт 10 статьи 2 данного документа с 1 января 2013 года после слов "организациями коммунального комплекса," будет дополнен словами "организациями, осуществляющими горячее водоснабжение, холодное водоснабжение и (или) водоотведение,".</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756F2A" w:rsidRDefault="00756F2A">
      <w:pPr>
        <w:pStyle w:val="ConsPlusNormal"/>
        <w:widowContro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756F2A" w:rsidRDefault="00756F2A">
      <w:pPr>
        <w:pStyle w:val="ConsPlusNormal"/>
        <w:widowControl/>
        <w:ind w:firstLine="540"/>
        <w:jc w:val="both"/>
      </w:pPr>
      <w:r>
        <w:t>12) застройщик - лицо, признаваемое застройщиком в соответствии с законодательством о градостроительной деятельности.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 Законодательство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756F2A" w:rsidRDefault="00756F2A">
      <w:pPr>
        <w:pStyle w:val="ConsPlusNormal"/>
        <w:widowControl/>
        <w:ind w:firstLine="540"/>
        <w:jc w:val="both"/>
      </w:pPr>
      <w:r>
        <w:t>1) эффективное и рациональное использование энергетических ресурсов;</w:t>
      </w:r>
    </w:p>
    <w:p w:rsidR="00756F2A" w:rsidRDefault="00756F2A">
      <w:pPr>
        <w:pStyle w:val="ConsPlusNormal"/>
        <w:widowControl/>
        <w:ind w:firstLine="540"/>
        <w:jc w:val="both"/>
      </w:pPr>
      <w:r>
        <w:t>2) поддержка и стимулирование энергосбережения и повышения энергетической эффективности;</w:t>
      </w:r>
    </w:p>
    <w:p w:rsidR="00756F2A" w:rsidRDefault="00756F2A">
      <w:pPr>
        <w:pStyle w:val="ConsPlusNormal"/>
        <w:widowControl/>
        <w:ind w:firstLine="540"/>
        <w:jc w:val="both"/>
      </w:pPr>
      <w:r>
        <w:lastRenderedPageBreak/>
        <w:t>3) системность и комплексность проведения мероприятий по энергосбережению и повышению энергетической эффективности;</w:t>
      </w:r>
    </w:p>
    <w:p w:rsidR="00756F2A" w:rsidRDefault="00756F2A">
      <w:pPr>
        <w:pStyle w:val="ConsPlusNormal"/>
        <w:widowControl/>
        <w:ind w:firstLine="540"/>
        <w:jc w:val="both"/>
      </w:pPr>
      <w:r>
        <w:t>4) планирование энергосбережения и повышения энергетической эффективности;</w:t>
      </w:r>
    </w:p>
    <w:p w:rsidR="00756F2A" w:rsidRDefault="00756F2A">
      <w:pPr>
        <w:pStyle w:val="ConsPlusNormal"/>
        <w:widowContro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5. Сфера действия настоящего Федерального закона</w:t>
      </w:r>
    </w:p>
    <w:p w:rsidR="00756F2A" w:rsidRDefault="00756F2A">
      <w:pPr>
        <w:pStyle w:val="ConsPlusNormal"/>
        <w:widowControl/>
        <w:ind w:firstLine="540"/>
        <w:jc w:val="both"/>
      </w:pPr>
    </w:p>
    <w:p w:rsidR="00756F2A" w:rsidRDefault="00756F2A">
      <w:pPr>
        <w:pStyle w:val="ConsPlusNormal"/>
        <w:widowContro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756F2A" w:rsidRDefault="00756F2A">
      <w:pPr>
        <w:pStyle w:val="ConsPlusNormal"/>
        <w:widowContro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756F2A" w:rsidRDefault="00756F2A">
      <w:pPr>
        <w:pStyle w:val="ConsPlusNormal"/>
        <w:widowContro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756F2A" w:rsidRDefault="00756F2A">
      <w:pPr>
        <w:pStyle w:val="ConsPlusNormal"/>
        <w:widowContro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756F2A" w:rsidRDefault="00756F2A">
      <w:pPr>
        <w:pStyle w:val="ConsPlusNormal"/>
        <w:widowControl/>
        <w:ind w:firstLine="540"/>
        <w:jc w:val="both"/>
      </w:pPr>
    </w:p>
    <w:p w:rsidR="00756F2A" w:rsidRDefault="00756F2A">
      <w:pPr>
        <w:pStyle w:val="ConsPlusTitle"/>
        <w:widowControl/>
        <w:jc w:val="center"/>
        <w:outlineLvl w:val="0"/>
      </w:pPr>
      <w:r>
        <w:t>Глава 2. ПОЛНОМОЧИЯ ОРГАНОВ ГОСУДАРСТВЕННОЙ ВЛАСТИ</w:t>
      </w:r>
    </w:p>
    <w:p w:rsidR="00756F2A" w:rsidRDefault="00756F2A">
      <w:pPr>
        <w:pStyle w:val="ConsPlusTitle"/>
        <w:widowControl/>
        <w:jc w:val="center"/>
      </w:pPr>
      <w:r>
        <w:t>РОССИЙСКОЙ ФЕДЕРАЦИИ, ОРГАНОВ ГОСУДАРСТВЕННОЙ ВЛАСТИ</w:t>
      </w:r>
    </w:p>
    <w:p w:rsidR="00756F2A" w:rsidRDefault="00756F2A">
      <w:pPr>
        <w:pStyle w:val="ConsPlusTitle"/>
        <w:widowControl/>
        <w:jc w:val="center"/>
      </w:pPr>
      <w:r>
        <w:t>СУБЪЕКТОВ РОССИЙСКОЙ ФЕДЕРАЦИИ, ОРГАНОВ МЕСТНОГО</w:t>
      </w:r>
    </w:p>
    <w:p w:rsidR="00756F2A" w:rsidRDefault="00756F2A">
      <w:pPr>
        <w:pStyle w:val="ConsPlusTitle"/>
        <w:widowControl/>
        <w:jc w:val="center"/>
      </w:pPr>
      <w:r>
        <w:t>САМОУПРАВЛЕНИЯ В ОБЛАСТИ ЭНЕРГОСБЕРЕЖЕНИЯ</w:t>
      </w:r>
    </w:p>
    <w:p w:rsidR="00756F2A" w:rsidRDefault="00756F2A">
      <w:pPr>
        <w:pStyle w:val="ConsPlusTitle"/>
        <w:widowControl/>
        <w:jc w:val="center"/>
      </w:pPr>
      <w:r>
        <w:t>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756F2A" w:rsidRDefault="00756F2A">
      <w:pPr>
        <w:pStyle w:val="ConsPlusNormal"/>
        <w:widowContro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756F2A" w:rsidRDefault="00756F2A">
      <w:pPr>
        <w:pStyle w:val="ConsPlusNormal"/>
        <w:widowControl/>
        <w:ind w:firstLine="540"/>
        <w:jc w:val="both"/>
      </w:pPr>
      <w:r>
        <w:t>2) разработка и реализация федеральных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756F2A" w:rsidRDefault="00756F2A">
      <w:pPr>
        <w:pStyle w:val="ConsPlusNormal"/>
        <w:widowControl/>
        <w:ind w:firstLine="540"/>
        <w:jc w:val="both"/>
      </w:pPr>
      <w:r>
        <w:t>5) установление правил определения классов энергетической эффективности товаров, многоквартирных домов;</w:t>
      </w:r>
    </w:p>
    <w:p w:rsidR="00756F2A" w:rsidRDefault="00756F2A">
      <w:pPr>
        <w:pStyle w:val="ConsPlusNormal"/>
        <w:widowControl/>
        <w:ind w:firstLine="540"/>
        <w:jc w:val="both"/>
      </w:pPr>
      <w:r>
        <w:t>6) определение требований энергетической эффективности зданий, строений, сооружений;</w:t>
      </w:r>
    </w:p>
    <w:p w:rsidR="00756F2A" w:rsidRDefault="00756F2A">
      <w:pPr>
        <w:pStyle w:val="ConsPlusNormal"/>
        <w:widowContro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56F2A" w:rsidRDefault="00756F2A">
      <w:pPr>
        <w:pStyle w:val="ConsPlusNormal"/>
        <w:widowControl/>
        <w:ind w:firstLine="540"/>
        <w:jc w:val="both"/>
      </w:pPr>
      <w: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756F2A" w:rsidRDefault="00756F2A">
      <w:pPr>
        <w:pStyle w:val="ConsPlusNormal"/>
        <w:widowControl/>
        <w:ind w:firstLine="540"/>
        <w:jc w:val="both"/>
      </w:pPr>
      <w: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756F2A" w:rsidRDefault="00756F2A">
      <w:pPr>
        <w:pStyle w:val="ConsPlusNormal"/>
        <w:widowContro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756F2A" w:rsidRDefault="00756F2A">
      <w:pPr>
        <w:pStyle w:val="ConsPlusNormal"/>
        <w:widowControl/>
        <w:ind w:firstLine="540"/>
        <w:jc w:val="both"/>
      </w:pPr>
      <w:r>
        <w:t xml:space="preserve">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w:t>
      </w:r>
      <w:r>
        <w:lastRenderedPageBreak/>
        <w:t>в случае, если цены (тарифы) на товары, услуги таких организаций подлежат установлению федеральными органами исполнительной власти;</w:t>
      </w:r>
    </w:p>
    <w:p w:rsidR="00756F2A" w:rsidRDefault="00756F2A">
      <w:pPr>
        <w:pStyle w:val="ConsPlusNormal"/>
        <w:widowContro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756F2A" w:rsidRDefault="00756F2A">
      <w:pPr>
        <w:pStyle w:val="ConsPlusNormal"/>
        <w:widowControl/>
        <w:ind w:firstLine="540"/>
        <w:jc w:val="both"/>
      </w:pPr>
      <w: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756F2A" w:rsidRDefault="00756F2A">
      <w:pPr>
        <w:pStyle w:val="ConsPlusNormal"/>
        <w:widowContro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756F2A" w:rsidRDefault="00756F2A">
      <w:pPr>
        <w:pStyle w:val="ConsPlusNormal"/>
        <w:widowContro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756F2A" w:rsidRDefault="00756F2A">
      <w:pPr>
        <w:pStyle w:val="ConsPlusNormal"/>
        <w:widowContro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56F2A" w:rsidRDefault="00756F2A">
      <w:pPr>
        <w:pStyle w:val="ConsPlusNormal"/>
        <w:widowContro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756F2A" w:rsidRDefault="00756F2A">
      <w:pPr>
        <w:pStyle w:val="ConsPlusNormal"/>
        <w:widowContro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756F2A" w:rsidRDefault="00756F2A">
      <w:pPr>
        <w:pStyle w:val="ConsPlusNormal"/>
        <w:widowContro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756F2A" w:rsidRDefault="00756F2A">
      <w:pPr>
        <w:pStyle w:val="ConsPlusNormal"/>
        <w:widowContro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756F2A" w:rsidRDefault="00756F2A">
      <w:pPr>
        <w:pStyle w:val="ConsPlusNormal"/>
        <w:widowContro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756F2A" w:rsidRDefault="00756F2A">
      <w:pPr>
        <w:pStyle w:val="ConsPlusNormal"/>
        <w:widowControl/>
        <w:ind w:firstLine="540"/>
        <w:jc w:val="both"/>
      </w:pPr>
      <w:r>
        <w:lastRenderedPageBreak/>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756F2A" w:rsidRDefault="00756F2A">
      <w:pPr>
        <w:pStyle w:val="ConsPlusNormal"/>
        <w:widowControl/>
        <w:ind w:firstLine="540"/>
        <w:jc w:val="both"/>
      </w:pPr>
    </w:p>
    <w:p w:rsidR="00756F2A" w:rsidRDefault="00756F2A">
      <w:pPr>
        <w:pStyle w:val="ConsPlusTitle"/>
        <w:widowControl/>
        <w:jc w:val="center"/>
        <w:outlineLvl w:val="0"/>
      </w:pPr>
      <w:r>
        <w:t>Глава 3. ГОСУДАРСТВЕННОЕ РЕГУЛИРОВАНИЕ В ОБЛАСТИ</w:t>
      </w:r>
    </w:p>
    <w:p w:rsidR="00756F2A" w:rsidRDefault="00756F2A">
      <w:pPr>
        <w:pStyle w:val="ConsPlusTitle"/>
        <w:widowControl/>
        <w:jc w:val="center"/>
      </w:pPr>
      <w:r>
        <w:t>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756F2A" w:rsidRDefault="00756F2A">
      <w:pPr>
        <w:pStyle w:val="ConsPlusNormal"/>
        <w:widowContro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756F2A" w:rsidRDefault="00756F2A">
      <w:pPr>
        <w:pStyle w:val="ConsPlusNormal"/>
        <w:widowContro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756F2A" w:rsidRDefault="00756F2A">
      <w:pPr>
        <w:pStyle w:val="ConsPlusNormal"/>
        <w:widowControl/>
        <w:ind w:firstLine="540"/>
        <w:jc w:val="both"/>
      </w:pPr>
      <w:r>
        <w:t>3) обязанности по учету используемых энергетических ресурсов;</w:t>
      </w:r>
    </w:p>
    <w:p w:rsidR="00756F2A" w:rsidRDefault="00756F2A">
      <w:pPr>
        <w:pStyle w:val="ConsPlusNormal"/>
        <w:widowControl/>
        <w:ind w:firstLine="540"/>
        <w:jc w:val="both"/>
      </w:pPr>
      <w:r>
        <w:t>4) требований энергетической эффективности зданий, строений, сооружений;</w:t>
      </w:r>
    </w:p>
    <w:p w:rsidR="00756F2A" w:rsidRDefault="00756F2A">
      <w:pPr>
        <w:pStyle w:val="ConsPlusNormal"/>
        <w:widowControl/>
        <w:ind w:firstLine="540"/>
        <w:jc w:val="both"/>
      </w:pPr>
      <w:r>
        <w:t>5) обязанности проведения обязательного энергетического обследования;</w:t>
      </w:r>
    </w:p>
    <w:p w:rsidR="00756F2A" w:rsidRDefault="00756F2A">
      <w:pPr>
        <w:pStyle w:val="ConsPlusNormal"/>
        <w:widowControl/>
        <w:ind w:firstLine="540"/>
        <w:jc w:val="both"/>
      </w:pPr>
      <w:r>
        <w:t>6) требований к энергетическому паспорту;</w:t>
      </w:r>
    </w:p>
    <w:p w:rsidR="00756F2A" w:rsidRDefault="00756F2A">
      <w:pPr>
        <w:pStyle w:val="ConsPlusNormal"/>
        <w:widowContro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56F2A" w:rsidRDefault="00756F2A">
      <w:pPr>
        <w:pStyle w:val="ConsPlusNormal"/>
        <w:widowControl/>
        <w:ind w:firstLine="540"/>
        <w:jc w:val="both"/>
      </w:pPr>
      <w: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756F2A" w:rsidRDefault="00756F2A">
      <w:pPr>
        <w:pStyle w:val="ConsPlusNormal"/>
        <w:widowContro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756F2A" w:rsidRDefault="00756F2A">
      <w:pPr>
        <w:pStyle w:val="ConsPlusNormal"/>
        <w:widowControl/>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756F2A" w:rsidRDefault="00756F2A">
      <w:pPr>
        <w:pStyle w:val="ConsPlusNormal"/>
        <w:widowControl/>
        <w:ind w:firstLine="540"/>
        <w:jc w:val="both"/>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756F2A" w:rsidRDefault="00756F2A">
      <w:pPr>
        <w:pStyle w:val="ConsPlusNormal"/>
        <w:widowControl/>
        <w:ind w:firstLine="540"/>
        <w:jc w:val="both"/>
      </w:pPr>
      <w:r>
        <w:t>12) обязанности распространения информации в области энергосбережения и повышения энергетической эффективности;</w:t>
      </w:r>
    </w:p>
    <w:p w:rsidR="00756F2A" w:rsidRDefault="00756F2A">
      <w:pPr>
        <w:pStyle w:val="ConsPlusNormal"/>
        <w:widowContro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14) порядка исполнения обязанностей, предусмотренных настоящим Федеральным законом;</w:t>
      </w:r>
    </w:p>
    <w:p w:rsidR="00756F2A" w:rsidRDefault="00756F2A">
      <w:pPr>
        <w:pStyle w:val="ConsPlusNormal"/>
        <w:widowContro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10. Обеспечение энергетической эффективности при обороте товаров</w:t>
      </w:r>
    </w:p>
    <w:p w:rsidR="00756F2A" w:rsidRDefault="00756F2A">
      <w:pPr>
        <w:pStyle w:val="ConsPlusNormal"/>
        <w:widowControl/>
        <w:ind w:firstLine="540"/>
        <w:jc w:val="both"/>
      </w:pPr>
    </w:p>
    <w:p w:rsidR="00756F2A" w:rsidRDefault="00756F2A">
      <w:pPr>
        <w:pStyle w:val="ConsPlusNormal"/>
        <w:widowControl/>
        <w:ind w:firstLine="540"/>
        <w:jc w:val="both"/>
      </w:pPr>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756F2A" w:rsidRDefault="00756F2A">
      <w:pPr>
        <w:pStyle w:val="ConsPlusNormal"/>
        <w:widowControl/>
        <w:ind w:firstLine="540"/>
        <w:jc w:val="both"/>
      </w:pPr>
      <w:r>
        <w:t>1) бытовых энергопотребляющих устройств с 1 января 2011 года;</w:t>
      </w:r>
    </w:p>
    <w:p w:rsidR="00756F2A" w:rsidRDefault="00756F2A">
      <w:pPr>
        <w:pStyle w:val="ConsPlusNormal"/>
        <w:widowControl/>
        <w:ind w:firstLine="540"/>
        <w:jc w:val="both"/>
      </w:pPr>
      <w:r>
        <w:t>2) иных товаров с даты, установленной Правительством Российской Федерации.</w:t>
      </w:r>
    </w:p>
    <w:p w:rsidR="00756F2A" w:rsidRDefault="00756F2A">
      <w:pPr>
        <w:pStyle w:val="ConsPlusNormal"/>
        <w:widowControl/>
        <w:ind w:firstLine="0"/>
        <w:jc w:val="both"/>
      </w:pPr>
      <w:r>
        <w:t>(часть 1 в ред. Федерального закона от 12.12.2011 N 426-ФЗ)</w:t>
      </w:r>
    </w:p>
    <w:p w:rsidR="00756F2A" w:rsidRDefault="00756F2A">
      <w:pPr>
        <w:pStyle w:val="ConsPlusNormal"/>
        <w:widowControl/>
        <w:ind w:firstLine="540"/>
        <w:jc w:val="both"/>
      </w:pPr>
      <w: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756F2A" w:rsidRDefault="00756F2A">
      <w:pPr>
        <w:pStyle w:val="ConsPlusNormal"/>
        <w:widowControl/>
        <w:ind w:firstLine="540"/>
        <w:jc w:val="both"/>
      </w:pPr>
      <w: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756F2A" w:rsidRDefault="00756F2A">
      <w:pPr>
        <w:pStyle w:val="ConsPlusNormal"/>
        <w:widowControl/>
        <w:ind w:firstLine="540"/>
        <w:jc w:val="both"/>
      </w:pPr>
      <w: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w:t>
      </w:r>
      <w:r>
        <w:lastRenderedPageBreak/>
        <w:t>уполномоченным федеральным органом исполнительной власти и принципы которых устанавливаются Правительством Российской Федерации.</w:t>
      </w:r>
    </w:p>
    <w:p w:rsidR="00756F2A" w:rsidRDefault="00756F2A">
      <w:pPr>
        <w:pStyle w:val="ConsPlusNormal"/>
        <w:widowContro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756F2A" w:rsidRDefault="00756F2A">
      <w:pPr>
        <w:pStyle w:val="ConsPlusNormal"/>
        <w:widowControl/>
        <w:ind w:firstLine="540"/>
        <w:jc w:val="both"/>
      </w:pPr>
      <w: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756F2A" w:rsidRDefault="00756F2A">
      <w:pPr>
        <w:pStyle w:val="ConsPlusNormal"/>
        <w:widowContro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756F2A" w:rsidRDefault="00756F2A">
      <w:pPr>
        <w:pStyle w:val="ConsPlusNormal"/>
        <w:widowContro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756F2A" w:rsidRDefault="00756F2A">
      <w:pPr>
        <w:pStyle w:val="ConsPlusNormal"/>
        <w:widowContro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11. Обеспечение энергетической эффективности зданий, строений, сооружений</w:t>
      </w:r>
    </w:p>
    <w:p w:rsidR="00756F2A" w:rsidRDefault="00756F2A">
      <w:pPr>
        <w:pStyle w:val="ConsPlusNormal"/>
        <w:widowControl/>
        <w:ind w:firstLine="540"/>
        <w:jc w:val="both"/>
      </w:pPr>
    </w:p>
    <w:p w:rsidR="00756F2A" w:rsidRDefault="00756F2A">
      <w:pPr>
        <w:pStyle w:val="ConsPlusNormal"/>
        <w:widowControl/>
        <w:ind w:firstLine="540"/>
        <w:jc w:val="both"/>
      </w:pPr>
      <w: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756F2A" w:rsidRDefault="00756F2A">
      <w:pPr>
        <w:pStyle w:val="ConsPlusNormal"/>
        <w:widowControl/>
        <w:ind w:firstLine="540"/>
        <w:jc w:val="both"/>
      </w:pPr>
      <w:r>
        <w:t>2. Требования энергетической эффективности зданий, строений, сооружений должны включать в себя:</w:t>
      </w:r>
    </w:p>
    <w:p w:rsidR="00756F2A" w:rsidRDefault="00756F2A">
      <w:pPr>
        <w:pStyle w:val="ConsPlusNormal"/>
        <w:widowControl/>
        <w:ind w:firstLine="540"/>
        <w:jc w:val="both"/>
      </w:pPr>
      <w:r>
        <w:t>1) показатели, характеризующие удельную величину расхода энергетических ресурсов в здании, строении, сооружении;</w:t>
      </w:r>
    </w:p>
    <w:p w:rsidR="00756F2A" w:rsidRDefault="00756F2A">
      <w:pPr>
        <w:pStyle w:val="ConsPlusNormal"/>
        <w:widowContro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756F2A" w:rsidRDefault="00756F2A">
      <w:pPr>
        <w:pStyle w:val="ConsPlusNormal"/>
        <w:widowControl/>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756F2A" w:rsidRDefault="00756F2A">
      <w:pPr>
        <w:pStyle w:val="ConsPlusNormal"/>
        <w:widowControl/>
        <w:ind w:firstLine="540"/>
        <w:jc w:val="both"/>
      </w:pPr>
      <w:r>
        <w:t xml:space="preserve">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w:t>
      </w:r>
      <w:r>
        <w:lastRenderedPageBreak/>
        <w:t>обеспечено застройщиком, должен составлять не менее чем пять лет с момента ввода в эксплуатацию здания, строения, сооружения.</w:t>
      </w:r>
    </w:p>
    <w:p w:rsidR="00756F2A" w:rsidRDefault="00756F2A">
      <w:pPr>
        <w:pStyle w:val="ConsPlusNormal"/>
        <w:widowContro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КонсультантПлюс: примечание.</w:t>
      </w:r>
    </w:p>
    <w:p w:rsidR="00756F2A" w:rsidRDefault="00756F2A">
      <w:pPr>
        <w:pStyle w:val="ConsPlusNormal"/>
        <w:widowControl/>
        <w:ind w:firstLine="540"/>
        <w:jc w:val="both"/>
      </w:pPr>
      <w:r>
        <w:t>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статью 48 данного документа.</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5. Требования энергетической эффективности не распространяются на следующие здания, строения, сооружения:</w:t>
      </w:r>
    </w:p>
    <w:p w:rsidR="00756F2A" w:rsidRDefault="00756F2A">
      <w:pPr>
        <w:pStyle w:val="ConsPlusNormal"/>
        <w:widowControl/>
        <w:ind w:firstLine="540"/>
        <w:jc w:val="both"/>
      </w:pPr>
      <w:r>
        <w:t>1) культовые здания, строения, сооружения;</w:t>
      </w:r>
    </w:p>
    <w:p w:rsidR="00756F2A" w:rsidRDefault="00756F2A">
      <w:pPr>
        <w:pStyle w:val="ConsPlusNormal"/>
        <w:widowContro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756F2A" w:rsidRDefault="00756F2A">
      <w:pPr>
        <w:pStyle w:val="ConsPlusNormal"/>
        <w:widowControl/>
        <w:ind w:firstLine="540"/>
        <w:jc w:val="both"/>
      </w:pPr>
      <w:r>
        <w:t>3) временные постройки, срок службы которых составляет менее чем два года;</w:t>
      </w:r>
    </w:p>
    <w:p w:rsidR="00756F2A" w:rsidRDefault="00756F2A">
      <w:pPr>
        <w:pStyle w:val="ConsPlusNormal"/>
        <w:widowContro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756F2A" w:rsidRDefault="00756F2A">
      <w:pPr>
        <w:pStyle w:val="ConsPlusNormal"/>
        <w:widowControl/>
        <w:ind w:firstLine="540"/>
        <w:jc w:val="both"/>
      </w:pPr>
      <w:r>
        <w:t>5) строения, сооружения вспомогательного использования;</w:t>
      </w:r>
    </w:p>
    <w:p w:rsidR="00756F2A" w:rsidRDefault="00756F2A">
      <w:pPr>
        <w:pStyle w:val="ConsPlusNormal"/>
        <w:widowContro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756F2A" w:rsidRDefault="00756F2A">
      <w:pPr>
        <w:pStyle w:val="ConsPlusNormal"/>
        <w:widowControl/>
        <w:ind w:firstLine="540"/>
        <w:jc w:val="both"/>
      </w:pPr>
      <w:r>
        <w:t>7) иные определенные Правительством Российской Федерации здания, строения, сооружения.</w:t>
      </w:r>
    </w:p>
    <w:p w:rsidR="00756F2A" w:rsidRDefault="00756F2A">
      <w:pPr>
        <w:pStyle w:val="ConsPlusNormal"/>
        <w:widowContro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756F2A" w:rsidRDefault="00756F2A">
      <w:pPr>
        <w:pStyle w:val="ConsPlusNormal"/>
        <w:widowContro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756F2A" w:rsidRDefault="00756F2A">
      <w:pPr>
        <w:pStyle w:val="ConsPlusNormal"/>
        <w:widowContro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756F2A" w:rsidRDefault="00756F2A">
      <w:pPr>
        <w:pStyle w:val="ConsPlusNormal"/>
        <w:widowContro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756F2A" w:rsidRDefault="00756F2A">
      <w:pPr>
        <w:pStyle w:val="ConsPlusNormal"/>
        <w:widowContro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756F2A" w:rsidRDefault="00756F2A">
      <w:pPr>
        <w:pStyle w:val="ConsPlusNormal"/>
        <w:widowControl/>
        <w:ind w:firstLine="540"/>
        <w:jc w:val="both"/>
      </w:pPr>
    </w:p>
    <w:p w:rsidR="00756F2A" w:rsidRDefault="00756F2A">
      <w:pPr>
        <w:pStyle w:val="ConsPlusNormal"/>
        <w:widowControl/>
        <w:ind w:firstLine="540"/>
        <w:jc w:val="both"/>
      </w:pPr>
      <w:r>
        <w:lastRenderedPageBreak/>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756F2A" w:rsidRDefault="00756F2A">
      <w:pPr>
        <w:pStyle w:val="ConsPlusNormal"/>
        <w:widowControl/>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756F2A" w:rsidRDefault="00756F2A">
      <w:pPr>
        <w:pStyle w:val="ConsPlusNormal"/>
        <w:widowControl/>
        <w:ind w:firstLine="540"/>
        <w:jc w:val="both"/>
      </w:pPr>
      <w: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756F2A" w:rsidRDefault="00756F2A">
      <w:pPr>
        <w:pStyle w:val="ConsPlusNormal"/>
        <w:widowControl/>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756F2A" w:rsidRDefault="00756F2A">
      <w:pPr>
        <w:pStyle w:val="ConsPlusNormal"/>
        <w:widowContro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756F2A" w:rsidRDefault="00756F2A">
      <w:pPr>
        <w:pStyle w:val="ConsPlusNormal"/>
        <w:widowControl/>
        <w:ind w:firstLine="540"/>
        <w:jc w:val="both"/>
      </w:pPr>
      <w:r>
        <w:t>1) необязательность таких мероприятий для проведения их лицами, которым данный перечень мероприятий адресован;</w:t>
      </w:r>
    </w:p>
    <w:p w:rsidR="00756F2A" w:rsidRDefault="00756F2A">
      <w:pPr>
        <w:pStyle w:val="ConsPlusNormal"/>
        <w:widowControl/>
        <w:ind w:firstLine="540"/>
        <w:jc w:val="both"/>
      </w:pPr>
      <w:r>
        <w:lastRenderedPageBreak/>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756F2A" w:rsidRDefault="00756F2A">
      <w:pPr>
        <w:pStyle w:val="ConsPlusNormal"/>
        <w:widowContro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756F2A" w:rsidRDefault="00756F2A">
      <w:pPr>
        <w:pStyle w:val="ConsPlusNormal"/>
        <w:widowControl/>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756F2A" w:rsidRDefault="00756F2A">
      <w:pPr>
        <w:pStyle w:val="ConsPlusNormal"/>
        <w:widowContro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56F2A" w:rsidRDefault="00756F2A">
      <w:pPr>
        <w:pStyle w:val="ConsPlusNormal"/>
        <w:widowContro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756F2A" w:rsidRDefault="00756F2A">
      <w:pPr>
        <w:pStyle w:val="ConsPlusNormal"/>
        <w:widowControl/>
        <w:ind w:firstLine="540"/>
        <w:jc w:val="both"/>
      </w:pPr>
      <w:r>
        <w:t>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756F2A" w:rsidRDefault="00756F2A">
      <w:pPr>
        <w:pStyle w:val="ConsPlusNormal"/>
        <w:widowContro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756F2A" w:rsidRDefault="00756F2A">
      <w:pPr>
        <w:pStyle w:val="ConsPlusNormal"/>
        <w:widowContro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756F2A" w:rsidRDefault="00756F2A">
      <w:pPr>
        <w:pStyle w:val="ConsPlusNormal"/>
        <w:widowControl/>
        <w:ind w:firstLine="540"/>
        <w:jc w:val="both"/>
      </w:pPr>
    </w:p>
    <w:p w:rsidR="00756F2A" w:rsidRDefault="00756F2A">
      <w:pPr>
        <w:pStyle w:val="ConsPlusNormal"/>
        <w:widowContro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756F2A" w:rsidRDefault="00756F2A">
      <w:pPr>
        <w:pStyle w:val="ConsPlusNormal"/>
        <w:widowContro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756F2A" w:rsidRDefault="00756F2A">
      <w:pPr>
        <w:pStyle w:val="ConsPlusNormal"/>
        <w:widowControl/>
        <w:ind w:firstLine="540"/>
        <w:jc w:val="both"/>
      </w:pPr>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756F2A" w:rsidRDefault="00756F2A">
      <w:pPr>
        <w:pStyle w:val="ConsPlusNormal"/>
        <w:widowControl/>
        <w:ind w:firstLine="540"/>
        <w:jc w:val="both"/>
      </w:pPr>
      <w: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756F2A" w:rsidRDefault="00756F2A">
      <w:pPr>
        <w:pStyle w:val="ConsPlusNormal"/>
        <w:widowControl/>
        <w:ind w:firstLine="540"/>
        <w:jc w:val="both"/>
      </w:pPr>
      <w:r>
        <w:t>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r>
        <w:t xml:space="preserve">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w:t>
      </w:r>
      <w:r>
        <w:lastRenderedPageBreak/>
        <w:t>коммунальных квартир) приборами учета используемого природного газа, а также ввод установленных приборов учета в эксплуатацию.</w:t>
      </w:r>
    </w:p>
    <w:p w:rsidR="00756F2A" w:rsidRDefault="00756F2A">
      <w:pPr>
        <w:pStyle w:val="ConsPlusNormal"/>
        <w:widowControl/>
        <w:ind w:firstLine="0"/>
        <w:jc w:val="both"/>
      </w:pPr>
      <w:r>
        <w:t>(часть 5.1 введена Федеральным законом от 11.07.2011 N 197-ФЗ)</w:t>
      </w:r>
    </w:p>
    <w:p w:rsidR="00756F2A" w:rsidRDefault="00756F2A">
      <w:pPr>
        <w:pStyle w:val="ConsPlusNormal"/>
        <w:widowControl/>
        <w:ind w:firstLine="540"/>
        <w:jc w:val="both"/>
      </w:pPr>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756F2A" w:rsidRDefault="00756F2A">
      <w:pPr>
        <w:pStyle w:val="ConsPlusNormal"/>
        <w:widowControl/>
        <w:ind w:firstLine="0"/>
        <w:jc w:val="both"/>
      </w:pPr>
      <w:r>
        <w:t>(часть 6.1 введена Федеральным законом от 11.07.2011 N 197-ФЗ)</w:t>
      </w:r>
    </w:p>
    <w:p w:rsidR="00756F2A" w:rsidRDefault="00756F2A">
      <w:pPr>
        <w:pStyle w:val="ConsPlusNormal"/>
        <w:widowControl/>
        <w:ind w:firstLine="540"/>
        <w:jc w:val="both"/>
      </w:pPr>
      <w: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756F2A" w:rsidRDefault="00756F2A">
      <w:pPr>
        <w:pStyle w:val="ConsPlusNormal"/>
        <w:widowControl/>
        <w:ind w:firstLine="540"/>
        <w:jc w:val="both"/>
      </w:pPr>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w:t>
      </w:r>
      <w:r>
        <w:lastRenderedPageBreak/>
        <w:t>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 объектов приборами учета природного газа.</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756F2A" w:rsidRDefault="00756F2A">
      <w:pPr>
        <w:pStyle w:val="ConsPlusNormal"/>
        <w:widowControl/>
        <w:ind w:firstLine="540"/>
        <w:jc w:val="both"/>
      </w:pPr>
      <w:r>
        <w:t xml:space="preserve">12. 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w:t>
      </w:r>
      <w:r>
        <w:lastRenderedPageBreak/>
        <w:t>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756F2A" w:rsidRDefault="00756F2A">
      <w:pPr>
        <w:pStyle w:val="ConsPlusNormal"/>
        <w:widowControl/>
        <w:ind w:firstLine="0"/>
        <w:jc w:val="both"/>
      </w:pPr>
      <w:r>
        <w:t>(в ред. Федерального закона от 11.07.2011 N 197-ФЗ)</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756F2A" w:rsidRDefault="00756F2A">
      <w:pPr>
        <w:pStyle w:val="ConsPlusNormal"/>
        <w:widowControl/>
        <w:ind w:firstLine="540"/>
        <w:jc w:val="both"/>
      </w:pPr>
    </w:p>
    <w:p w:rsidR="00756F2A" w:rsidRDefault="00756F2A">
      <w:pPr>
        <w:pStyle w:val="ConsPlusNormal"/>
        <w:widowContro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756F2A" w:rsidRDefault="00756F2A">
      <w:pPr>
        <w:pStyle w:val="ConsPlusNormal"/>
        <w:widowControl/>
        <w:ind w:firstLine="540"/>
        <w:jc w:val="both"/>
      </w:pPr>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756F2A" w:rsidRDefault="00756F2A">
      <w:pPr>
        <w:pStyle w:val="ConsPlusNormal"/>
        <w:widowControl/>
        <w:ind w:firstLine="540"/>
        <w:jc w:val="both"/>
      </w:pPr>
      <w:r>
        <w:lastRenderedPageBreak/>
        <w:t>3. Региональные, муниципальные программы в области энергосбережения и повышения энергетической эффективности должны содержать:</w:t>
      </w:r>
    </w:p>
    <w:p w:rsidR="00756F2A" w:rsidRDefault="00756F2A">
      <w:pPr>
        <w:pStyle w:val="ConsPlusNormal"/>
        <w:widowContro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756F2A" w:rsidRDefault="00756F2A">
      <w:pPr>
        <w:pStyle w:val="ConsPlusNormal"/>
        <w:widowContro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756F2A" w:rsidRDefault="00756F2A">
      <w:pPr>
        <w:pStyle w:val="ConsPlusNormal"/>
        <w:widowContro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756F2A" w:rsidRDefault="00756F2A">
      <w:pPr>
        <w:pStyle w:val="ConsPlusNormal"/>
        <w:widowControl/>
        <w:ind w:firstLine="540"/>
        <w:jc w:val="both"/>
      </w:pPr>
      <w:r>
        <w:t>4. Значения целевых показателей в области энергосбережения и повышения энергетической эффективности должны отражать:</w:t>
      </w:r>
    </w:p>
    <w:p w:rsidR="00756F2A" w:rsidRDefault="00756F2A">
      <w:pPr>
        <w:pStyle w:val="ConsPlusNormal"/>
        <w:widowControl/>
        <w:ind w:firstLine="540"/>
        <w:jc w:val="both"/>
      </w:pPr>
      <w:r>
        <w:t>1) повышение эффективности использования энергетических ресурсов в жилищном фонде;</w:t>
      </w:r>
    </w:p>
    <w:p w:rsidR="00756F2A" w:rsidRDefault="00756F2A">
      <w:pPr>
        <w:pStyle w:val="ConsPlusNormal"/>
        <w:widowControl/>
        <w:ind w:firstLine="540"/>
        <w:jc w:val="both"/>
      </w:pPr>
      <w:r>
        <w:t>2) повышение эффективности использования энергетических ресурсов в системах коммунальной инфраструктуры;</w:t>
      </w:r>
    </w:p>
    <w:p w:rsidR="00756F2A" w:rsidRDefault="00756F2A">
      <w:pPr>
        <w:pStyle w:val="ConsPlusNormal"/>
        <w:widowControl/>
        <w:ind w:firstLine="540"/>
        <w:jc w:val="both"/>
      </w:pPr>
      <w:r>
        <w:t>3) сокращение потерь энергетических ресурсов при их передаче, в том числе в системах коммунальной инфраструктуры;</w:t>
      </w:r>
    </w:p>
    <w:p w:rsidR="00756F2A" w:rsidRDefault="00756F2A">
      <w:pPr>
        <w:pStyle w:val="ConsPlusNormal"/>
        <w:widowControl/>
        <w:ind w:firstLine="540"/>
        <w:jc w:val="both"/>
      </w:pPr>
      <w:r>
        <w:t>4) повышение уровня оснащенности приборами учета используемых энергетических ресурсов;</w:t>
      </w:r>
    </w:p>
    <w:p w:rsidR="00756F2A" w:rsidRDefault="00756F2A">
      <w:pPr>
        <w:pStyle w:val="ConsPlusNormal"/>
        <w:widowControl/>
        <w:ind w:firstLine="540"/>
        <w:jc w:val="both"/>
      </w:pPr>
      <w: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756F2A" w:rsidRDefault="00756F2A">
      <w:pPr>
        <w:pStyle w:val="ConsPlusNormal"/>
        <w:widowControl/>
        <w:ind w:firstLine="540"/>
        <w:jc w:val="both"/>
      </w:pPr>
      <w: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rsidR="00756F2A" w:rsidRDefault="00756F2A">
      <w:pPr>
        <w:pStyle w:val="ConsPlusNormal"/>
        <w:widowControl/>
        <w:ind w:firstLine="540"/>
        <w:jc w:val="both"/>
      </w:pPr>
      <w: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756F2A" w:rsidRDefault="00756F2A">
      <w:pPr>
        <w:pStyle w:val="ConsPlusNormal"/>
        <w:widowContro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756F2A" w:rsidRDefault="00756F2A">
      <w:pPr>
        <w:pStyle w:val="ConsPlusNormal"/>
        <w:widowControl/>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756F2A" w:rsidRDefault="00756F2A">
      <w:pPr>
        <w:pStyle w:val="ConsPlusNormal"/>
        <w:widowContro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756F2A" w:rsidRDefault="00756F2A">
      <w:pPr>
        <w:pStyle w:val="ConsPlusNormal"/>
        <w:widowControl/>
        <w:ind w:firstLine="540"/>
        <w:jc w:val="both"/>
      </w:pPr>
      <w:r>
        <w:t>1) энергосбережению и повышению энергетической эффективности жилищного фонда;</w:t>
      </w:r>
    </w:p>
    <w:p w:rsidR="00756F2A" w:rsidRDefault="00756F2A">
      <w:pPr>
        <w:pStyle w:val="ConsPlusNormal"/>
        <w:widowControl/>
        <w:ind w:firstLine="540"/>
        <w:jc w:val="both"/>
      </w:pPr>
      <w:r>
        <w:t>2) энергосбережению и повышению энергетической эффективности систем коммунальной инфраструктуры;</w:t>
      </w:r>
    </w:p>
    <w:p w:rsidR="00756F2A" w:rsidRDefault="00756F2A">
      <w:pPr>
        <w:pStyle w:val="ConsPlusNormal"/>
        <w:widowContro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756F2A" w:rsidRDefault="00756F2A">
      <w:pPr>
        <w:pStyle w:val="ConsPlusNormal"/>
        <w:widowContro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56F2A" w:rsidRDefault="00756F2A">
      <w:pPr>
        <w:pStyle w:val="ConsPlusNormal"/>
        <w:widowControl/>
        <w:ind w:firstLine="540"/>
        <w:jc w:val="both"/>
      </w:pPr>
      <w: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756F2A" w:rsidRDefault="00756F2A">
      <w:pPr>
        <w:pStyle w:val="ConsPlusNormal"/>
        <w:widowContro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756F2A" w:rsidRDefault="00756F2A">
      <w:pPr>
        <w:pStyle w:val="ConsPlusNormal"/>
        <w:widowContro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756F2A" w:rsidRDefault="00756F2A">
      <w:pPr>
        <w:pStyle w:val="ConsPlusNormal"/>
        <w:widowControl/>
        <w:ind w:firstLine="540"/>
        <w:jc w:val="both"/>
      </w:pPr>
      <w: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756F2A" w:rsidRDefault="00756F2A">
      <w:pPr>
        <w:pStyle w:val="ConsPlusNormal"/>
        <w:widowControl/>
        <w:ind w:firstLine="540"/>
        <w:jc w:val="both"/>
      </w:pPr>
      <w:r>
        <w:t>9) иным определенным органом государственной власти субъекта Российской Федерации, органом местного самоуправления вопросам.</w:t>
      </w:r>
    </w:p>
    <w:p w:rsidR="00756F2A" w:rsidRDefault="00756F2A">
      <w:pPr>
        <w:pStyle w:val="ConsPlusNormal"/>
        <w:widowContro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756F2A" w:rsidRDefault="00756F2A">
      <w:pPr>
        <w:pStyle w:val="ConsPlusNormal"/>
        <w:widowContro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756F2A" w:rsidRDefault="00756F2A">
      <w:pPr>
        <w:pStyle w:val="ConsPlusNormal"/>
        <w:widowContro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756F2A" w:rsidRDefault="00756F2A">
      <w:pPr>
        <w:pStyle w:val="ConsPlusNormal"/>
        <w:widowControl/>
        <w:ind w:firstLine="540"/>
        <w:jc w:val="both"/>
      </w:pPr>
    </w:p>
    <w:p w:rsidR="00756F2A" w:rsidRDefault="00756F2A">
      <w:pPr>
        <w:pStyle w:val="ConsPlusTitle"/>
        <w:widowControl/>
        <w:jc w:val="center"/>
        <w:outlineLvl w:val="0"/>
      </w:pPr>
      <w:r>
        <w:t>Глава 4. ЭНЕРГЕТИЧЕСКОЕ ОБСЛЕДОВАНИЕ. САМОРЕГУЛИРУЕМЫЕ</w:t>
      </w:r>
    </w:p>
    <w:p w:rsidR="00756F2A" w:rsidRDefault="00756F2A">
      <w:pPr>
        <w:pStyle w:val="ConsPlusTitle"/>
        <w:widowControl/>
        <w:jc w:val="center"/>
      </w:pPr>
      <w:r>
        <w:t>ОРГАНИЗАЦИИ В ОБЛАСТИ ЭНЕРГЕТИЧЕСКОГО ОБСЛЕДОВАНИЯ</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15. Энергетическое обследование</w:t>
      </w:r>
    </w:p>
    <w:p w:rsidR="00756F2A" w:rsidRDefault="00756F2A">
      <w:pPr>
        <w:pStyle w:val="ConsPlusNormal"/>
        <w:widowControl/>
        <w:ind w:firstLine="540"/>
        <w:jc w:val="both"/>
      </w:pPr>
    </w:p>
    <w:p w:rsidR="00756F2A" w:rsidRDefault="00756F2A">
      <w:pPr>
        <w:pStyle w:val="ConsPlusNormal"/>
        <w:widowControl/>
        <w:ind w:firstLine="540"/>
        <w:jc w:val="both"/>
      </w:pPr>
      <w: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756F2A" w:rsidRDefault="00756F2A">
      <w:pPr>
        <w:pStyle w:val="ConsPlusNormal"/>
        <w:widowControl/>
        <w:ind w:firstLine="540"/>
        <w:jc w:val="both"/>
      </w:pPr>
      <w:r>
        <w:t>2. Основными целями энергетического обследования являются:</w:t>
      </w:r>
    </w:p>
    <w:p w:rsidR="00756F2A" w:rsidRDefault="00756F2A">
      <w:pPr>
        <w:pStyle w:val="ConsPlusNormal"/>
        <w:widowControl/>
        <w:ind w:firstLine="540"/>
        <w:jc w:val="both"/>
      </w:pPr>
      <w:r>
        <w:t>1) получение объективных данных об объеме используемых энергетических ресурсов;</w:t>
      </w:r>
    </w:p>
    <w:p w:rsidR="00756F2A" w:rsidRDefault="00756F2A">
      <w:pPr>
        <w:pStyle w:val="ConsPlusNormal"/>
        <w:widowControl/>
        <w:ind w:firstLine="540"/>
        <w:jc w:val="both"/>
      </w:pPr>
      <w:r>
        <w:t>2) определение показателей энергетической эффективности;</w:t>
      </w:r>
    </w:p>
    <w:p w:rsidR="00756F2A" w:rsidRDefault="00756F2A">
      <w:pPr>
        <w:pStyle w:val="ConsPlusNormal"/>
        <w:widowControl/>
        <w:ind w:firstLine="540"/>
        <w:jc w:val="both"/>
      </w:pPr>
      <w:r>
        <w:t>3) определение потенциала энергосбережения и повышения энергетической эффективности;</w:t>
      </w:r>
    </w:p>
    <w:p w:rsidR="00756F2A" w:rsidRDefault="00756F2A">
      <w:pPr>
        <w:pStyle w:val="ConsPlusNormal"/>
        <w:widowControl/>
        <w:ind w:firstLine="540"/>
        <w:jc w:val="both"/>
      </w:pPr>
      <w: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756F2A" w:rsidRDefault="00756F2A">
      <w:pPr>
        <w:pStyle w:val="ConsPlusNormal"/>
        <w:widowControl/>
        <w:ind w:firstLine="540"/>
        <w:jc w:val="both"/>
      </w:pPr>
      <w: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756F2A" w:rsidRDefault="00756F2A">
      <w:pPr>
        <w:pStyle w:val="ConsPlusNormal"/>
        <w:widowContro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w:t>
      </w:r>
      <w:r>
        <w:lastRenderedPageBreak/>
        <w:t>саморегулируемых организациях" (далее - Федеральный закон "О саморегулируемых организациях").</w:t>
      </w:r>
    </w:p>
    <w:p w:rsidR="00756F2A" w:rsidRDefault="00756F2A">
      <w:pPr>
        <w:pStyle w:val="ConsPlusNormal"/>
        <w:widowControl/>
        <w:ind w:firstLine="540"/>
        <w:jc w:val="both"/>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756F2A" w:rsidRDefault="00756F2A">
      <w:pPr>
        <w:pStyle w:val="ConsPlusNormal"/>
        <w:widowControl/>
        <w:ind w:firstLine="540"/>
        <w:jc w:val="both"/>
      </w:pPr>
      <w: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756F2A" w:rsidRDefault="00756F2A">
      <w:pPr>
        <w:pStyle w:val="ConsPlusNormal"/>
        <w:widowControl/>
        <w:ind w:firstLine="540"/>
        <w:jc w:val="both"/>
      </w:pPr>
      <w:r>
        <w:t>7. Энергетический паспорт, составленный по результатам энергетического обследования, должен содержать информацию:</w:t>
      </w:r>
    </w:p>
    <w:p w:rsidR="00756F2A" w:rsidRDefault="00756F2A">
      <w:pPr>
        <w:pStyle w:val="ConsPlusNormal"/>
        <w:widowControl/>
        <w:ind w:firstLine="540"/>
        <w:jc w:val="both"/>
      </w:pPr>
      <w:r>
        <w:t>1) об оснащенности приборами учета используемых энергетических ресурсов;</w:t>
      </w:r>
    </w:p>
    <w:p w:rsidR="00756F2A" w:rsidRDefault="00756F2A">
      <w:pPr>
        <w:pStyle w:val="ConsPlusNormal"/>
        <w:widowControl/>
        <w:ind w:firstLine="540"/>
        <w:jc w:val="both"/>
      </w:pPr>
      <w:r>
        <w:t>2) об объеме используемых энергетических ресурсов и о его изменении;</w:t>
      </w:r>
    </w:p>
    <w:p w:rsidR="00756F2A" w:rsidRDefault="00756F2A">
      <w:pPr>
        <w:pStyle w:val="ConsPlusNormal"/>
        <w:widowControl/>
        <w:ind w:firstLine="540"/>
        <w:jc w:val="both"/>
      </w:pPr>
      <w:r>
        <w:t>3) о показателях энергетической эффективности;</w:t>
      </w:r>
    </w:p>
    <w:p w:rsidR="00756F2A" w:rsidRDefault="00756F2A">
      <w:pPr>
        <w:pStyle w:val="ConsPlusNormal"/>
        <w:widowContro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756F2A" w:rsidRDefault="00756F2A">
      <w:pPr>
        <w:pStyle w:val="ConsPlusNormal"/>
        <w:widowContro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756F2A" w:rsidRDefault="00756F2A">
      <w:pPr>
        <w:pStyle w:val="ConsPlusNormal"/>
        <w:widowControl/>
        <w:ind w:firstLine="540"/>
        <w:jc w:val="both"/>
      </w:pPr>
      <w:r>
        <w:t>6) о перечне типовых мероприятий по энергосбережению и повышению энергетической эффективности.</w:t>
      </w:r>
    </w:p>
    <w:p w:rsidR="00756F2A" w:rsidRDefault="00756F2A">
      <w:pPr>
        <w:pStyle w:val="ConsPlusNormal"/>
        <w:widowControl/>
        <w:ind w:firstLine="540"/>
        <w:jc w:val="both"/>
      </w:pPr>
      <w: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756F2A" w:rsidRDefault="00756F2A">
      <w:pPr>
        <w:pStyle w:val="ConsPlusNormal"/>
        <w:widowControl/>
        <w:ind w:firstLine="540"/>
        <w:jc w:val="both"/>
      </w:pPr>
      <w: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16. Обязательное энергетическое обследование</w:t>
      </w:r>
    </w:p>
    <w:p w:rsidR="00756F2A" w:rsidRDefault="00756F2A">
      <w:pPr>
        <w:pStyle w:val="ConsPlusNormal"/>
        <w:widowControl/>
        <w:ind w:firstLine="540"/>
        <w:jc w:val="both"/>
      </w:pPr>
    </w:p>
    <w:p w:rsidR="00756F2A" w:rsidRDefault="00756F2A">
      <w:pPr>
        <w:pStyle w:val="ConsPlusNormal"/>
        <w:widowControl/>
        <w:ind w:firstLine="540"/>
        <w:jc w:val="both"/>
      </w:pPr>
      <w:r>
        <w:t>1. Проведение энергетического обследования является обязательным для следующих лиц:</w:t>
      </w:r>
    </w:p>
    <w:p w:rsidR="00756F2A" w:rsidRDefault="00756F2A">
      <w:pPr>
        <w:pStyle w:val="ConsPlusNormal"/>
        <w:widowControl/>
        <w:ind w:firstLine="540"/>
        <w:jc w:val="both"/>
      </w:pPr>
      <w:r>
        <w:t>1) органы государственной власти, органы местного самоуправления, наделенные правами юридических лиц;</w:t>
      </w:r>
    </w:p>
    <w:p w:rsidR="00756F2A" w:rsidRDefault="00756F2A">
      <w:pPr>
        <w:pStyle w:val="ConsPlusNormal"/>
        <w:widowControl/>
        <w:ind w:firstLine="540"/>
        <w:jc w:val="both"/>
      </w:pPr>
      <w:r>
        <w:t>2) организации с участием государства или муниципального образования;</w:t>
      </w:r>
    </w:p>
    <w:p w:rsidR="00756F2A" w:rsidRDefault="00756F2A">
      <w:pPr>
        <w:pStyle w:val="ConsPlusNormal"/>
        <w:widowControl/>
        <w:ind w:firstLine="540"/>
        <w:jc w:val="both"/>
      </w:pPr>
      <w:r>
        <w:t>3) организации, осуществляющие регулируемые виды деятельности;</w:t>
      </w:r>
    </w:p>
    <w:p w:rsidR="00756F2A" w:rsidRDefault="00756F2A">
      <w:pPr>
        <w:pStyle w:val="ConsPlusNormal"/>
        <w:widowControl/>
        <w:ind w:firstLine="540"/>
        <w:jc w:val="both"/>
      </w:pPr>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756F2A" w:rsidRDefault="00756F2A">
      <w:pPr>
        <w:pStyle w:val="ConsPlusNormal"/>
        <w:widowControl/>
        <w:ind w:firstLine="540"/>
        <w:jc w:val="both"/>
      </w:pPr>
      <w: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756F2A" w:rsidRDefault="00756F2A">
      <w:pPr>
        <w:pStyle w:val="ConsPlusNormal"/>
        <w:widowControl/>
        <w:ind w:firstLine="540"/>
        <w:jc w:val="both"/>
      </w:pPr>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756F2A" w:rsidRDefault="00756F2A">
      <w:pPr>
        <w:pStyle w:val="ConsPlusNormal"/>
        <w:widowControl/>
        <w:ind w:firstLine="540"/>
        <w:jc w:val="both"/>
      </w:pPr>
      <w: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756F2A" w:rsidRDefault="00756F2A">
      <w:pPr>
        <w:pStyle w:val="ConsPlusNormal"/>
        <w:widowControl/>
        <w:ind w:firstLine="540"/>
        <w:jc w:val="both"/>
      </w:pPr>
      <w: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756F2A" w:rsidRDefault="00756F2A">
      <w:pPr>
        <w:pStyle w:val="ConsPlusNormal"/>
        <w:widowContro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756F2A" w:rsidRDefault="00756F2A">
      <w:pPr>
        <w:pStyle w:val="ConsPlusNormal"/>
        <w:widowControl/>
        <w:ind w:firstLine="540"/>
        <w:jc w:val="both"/>
      </w:pPr>
      <w:r>
        <w:lastRenderedPageBreak/>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756F2A" w:rsidRDefault="00756F2A">
      <w:pPr>
        <w:pStyle w:val="ConsPlusNormal"/>
        <w:widowControl/>
        <w:ind w:firstLine="540"/>
        <w:jc w:val="both"/>
      </w:pPr>
    </w:p>
    <w:p w:rsidR="00756F2A" w:rsidRDefault="00756F2A">
      <w:pPr>
        <w:pStyle w:val="ConsPlusNormal"/>
        <w:widowControl/>
        <w:ind w:firstLine="540"/>
        <w:jc w:val="both"/>
      </w:pPr>
      <w: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756F2A" w:rsidRDefault="00756F2A">
      <w:pPr>
        <w:pStyle w:val="ConsPlusNormal"/>
        <w:widowContro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756F2A" w:rsidRDefault="00756F2A">
      <w:pPr>
        <w:pStyle w:val="ConsPlusNormal"/>
        <w:widowControl/>
        <w:ind w:firstLine="540"/>
        <w:jc w:val="both"/>
      </w:pPr>
      <w: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756F2A" w:rsidRDefault="00756F2A">
      <w:pPr>
        <w:pStyle w:val="ConsPlusNormal"/>
        <w:widowControl/>
        <w:ind w:firstLine="540"/>
        <w:jc w:val="both"/>
      </w:pPr>
      <w: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756F2A" w:rsidRDefault="00756F2A">
      <w:pPr>
        <w:pStyle w:val="ConsPlusNormal"/>
        <w:widowContro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18. Требования к саморегулируемым организациям в области энергетического обследования</w:t>
      </w:r>
    </w:p>
    <w:p w:rsidR="00756F2A" w:rsidRDefault="00756F2A">
      <w:pPr>
        <w:pStyle w:val="ConsPlusNormal"/>
        <w:widowControl/>
        <w:ind w:firstLine="540"/>
        <w:jc w:val="both"/>
      </w:pPr>
    </w:p>
    <w:p w:rsidR="00756F2A" w:rsidRDefault="00756F2A">
      <w:pPr>
        <w:pStyle w:val="ConsPlusNormal"/>
        <w:widowControl/>
        <w:ind w:firstLine="540"/>
        <w:jc w:val="both"/>
      </w:pPr>
      <w: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756F2A" w:rsidRDefault="00756F2A">
      <w:pPr>
        <w:pStyle w:val="ConsPlusNormal"/>
        <w:widowControl/>
        <w:ind w:firstLine="540"/>
        <w:jc w:val="both"/>
      </w:pPr>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756F2A" w:rsidRDefault="00756F2A">
      <w:pPr>
        <w:pStyle w:val="ConsPlusNormal"/>
        <w:widowControl/>
        <w:ind w:firstLine="0"/>
        <w:jc w:val="both"/>
      </w:pPr>
      <w:r>
        <w:t>(в ред. Федерального закона от 03.12.2011 N 383-ФЗ)</w:t>
      </w:r>
    </w:p>
    <w:p w:rsidR="00756F2A" w:rsidRDefault="00756F2A">
      <w:pPr>
        <w:pStyle w:val="ConsPlusNormal"/>
        <w:widowControl/>
        <w:ind w:firstLine="540"/>
        <w:jc w:val="both"/>
      </w:pPr>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756F2A" w:rsidRDefault="00756F2A">
      <w:pPr>
        <w:pStyle w:val="ConsPlusNormal"/>
        <w:widowControl/>
        <w:ind w:firstLine="540"/>
        <w:jc w:val="both"/>
      </w:pPr>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w:t>
      </w:r>
      <w:r>
        <w:lastRenderedPageBreak/>
        <w:t>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756F2A" w:rsidRDefault="00756F2A">
      <w:pPr>
        <w:pStyle w:val="ConsPlusNormal"/>
        <w:widowControl/>
        <w:ind w:firstLine="540"/>
        <w:jc w:val="both"/>
      </w:pPr>
      <w: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756F2A" w:rsidRDefault="00756F2A">
      <w:pPr>
        <w:pStyle w:val="ConsPlusNormal"/>
        <w:widowControl/>
        <w:ind w:firstLine="540"/>
        <w:jc w:val="both"/>
      </w:pPr>
      <w: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756F2A" w:rsidRDefault="00756F2A">
      <w:pPr>
        <w:pStyle w:val="ConsPlusNormal"/>
        <w:widowControl/>
        <w:ind w:firstLine="540"/>
        <w:jc w:val="both"/>
      </w:pPr>
      <w:r>
        <w:t>4. Саморегулируемая организация в области энергетического обследования обязана разработать и утвердить следующие документы:</w:t>
      </w:r>
    </w:p>
    <w:p w:rsidR="00756F2A" w:rsidRDefault="00756F2A">
      <w:pPr>
        <w:pStyle w:val="ConsPlusNormal"/>
        <w:widowContro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756F2A" w:rsidRDefault="00756F2A">
      <w:pPr>
        <w:pStyle w:val="ConsPlusNormal"/>
        <w:widowControl/>
        <w:ind w:firstLine="540"/>
        <w:jc w:val="both"/>
      </w:pPr>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756F2A" w:rsidRDefault="00756F2A">
      <w:pPr>
        <w:pStyle w:val="ConsPlusNormal"/>
        <w:widowContro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756F2A" w:rsidRDefault="00756F2A">
      <w:pPr>
        <w:pStyle w:val="ConsPlusNormal"/>
        <w:widowContro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756F2A" w:rsidRDefault="00756F2A">
      <w:pPr>
        <w:pStyle w:val="ConsPlusNormal"/>
        <w:widowContro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756F2A" w:rsidRDefault="00756F2A">
      <w:pPr>
        <w:pStyle w:val="ConsPlusNormal"/>
        <w:widowContro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756F2A" w:rsidRDefault="00756F2A">
      <w:pPr>
        <w:pStyle w:val="ConsPlusNormal"/>
        <w:widowContro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756F2A" w:rsidRDefault="00756F2A">
      <w:pPr>
        <w:pStyle w:val="ConsPlusNormal"/>
        <w:widowContro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756F2A" w:rsidRDefault="00756F2A">
      <w:pPr>
        <w:pStyle w:val="ConsPlusNormal"/>
        <w:widowControl/>
        <w:ind w:firstLine="540"/>
        <w:jc w:val="both"/>
      </w:pPr>
      <w:r>
        <w:t>3) физическое лицо при условии наличия у него знаний в указанной области.</w:t>
      </w:r>
    </w:p>
    <w:p w:rsidR="00756F2A" w:rsidRDefault="00756F2A">
      <w:pPr>
        <w:pStyle w:val="ConsPlusNormal"/>
        <w:widowContro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756F2A" w:rsidRDefault="00756F2A">
      <w:pPr>
        <w:pStyle w:val="ConsPlusNormal"/>
        <w:widowControl/>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w:t>
      </w:r>
      <w:r>
        <w:lastRenderedPageBreak/>
        <w:t>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756F2A" w:rsidRDefault="00756F2A">
      <w:pPr>
        <w:pStyle w:val="ConsPlusNormal"/>
        <w:widowControl/>
        <w:ind w:firstLine="0"/>
        <w:jc w:val="both"/>
      </w:pPr>
      <w:r>
        <w:t>(в ред. Федерального закона от 11.07.2011 N 200-ФЗ)</w:t>
      </w:r>
    </w:p>
    <w:p w:rsidR="00756F2A" w:rsidRDefault="00756F2A">
      <w:pPr>
        <w:pStyle w:val="ConsPlusNormal"/>
        <w:widowControl/>
        <w:ind w:firstLine="540"/>
        <w:jc w:val="both"/>
      </w:pPr>
      <w:r>
        <w:t>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756F2A" w:rsidRDefault="00756F2A">
      <w:pPr>
        <w:pStyle w:val="ConsPlusNormal"/>
        <w:widowControl/>
        <w:ind w:firstLine="540"/>
        <w:jc w:val="both"/>
      </w:pPr>
    </w:p>
    <w:p w:rsidR="00756F2A" w:rsidRDefault="00756F2A">
      <w:pPr>
        <w:pStyle w:val="ConsPlusTitle"/>
        <w:widowControl/>
        <w:jc w:val="center"/>
        <w:outlineLvl w:val="0"/>
      </w:pPr>
      <w:r>
        <w:t>Глава 5. ЭНЕРГОСЕРВИСНЫЕ ДОГОВОРЫ (КОНТРАКТЫ) И ДОГОВОРЫ</w:t>
      </w:r>
    </w:p>
    <w:p w:rsidR="00756F2A" w:rsidRDefault="00756F2A">
      <w:pPr>
        <w:pStyle w:val="ConsPlusTitle"/>
        <w:widowControl/>
        <w:jc w:val="center"/>
      </w:pPr>
      <w:r>
        <w:t>КУПЛИ-ПРОДАЖИ, ПОСТАВКИ, ПЕРЕДАЧИ ЭНЕРГЕТИЧЕСКИХ РЕСУРСОВ,</w:t>
      </w:r>
    </w:p>
    <w:p w:rsidR="00756F2A" w:rsidRDefault="00756F2A">
      <w:pPr>
        <w:pStyle w:val="ConsPlusTitle"/>
        <w:widowControl/>
        <w:jc w:val="center"/>
      </w:pPr>
      <w:r>
        <w:t>ВКЛЮЧАЮЩИЕ В СЕБЯ УСЛОВИЯ ЭНЕРГОСЕРВИСНЫХ</w:t>
      </w:r>
    </w:p>
    <w:p w:rsidR="00756F2A" w:rsidRDefault="00756F2A">
      <w:pPr>
        <w:pStyle w:val="ConsPlusTitle"/>
        <w:widowControl/>
        <w:jc w:val="center"/>
      </w:pPr>
      <w:r>
        <w:t>ДОГОВОРОВ (КОНТРАКТОВ)</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19. Энергосервисный договор (контракт)</w:t>
      </w:r>
    </w:p>
    <w:p w:rsidR="00756F2A" w:rsidRDefault="00756F2A">
      <w:pPr>
        <w:pStyle w:val="ConsPlusNormal"/>
        <w:widowControl/>
        <w:ind w:firstLine="540"/>
        <w:jc w:val="both"/>
      </w:pPr>
    </w:p>
    <w:p w:rsidR="00756F2A" w:rsidRDefault="00756F2A">
      <w:pPr>
        <w:pStyle w:val="ConsPlusNormal"/>
        <w:widowControl/>
        <w:ind w:firstLine="540"/>
        <w:jc w:val="both"/>
      </w:pPr>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56F2A" w:rsidRDefault="00756F2A">
      <w:pPr>
        <w:pStyle w:val="ConsPlusNormal"/>
        <w:widowControl/>
        <w:ind w:firstLine="540"/>
        <w:jc w:val="both"/>
      </w:pPr>
      <w:r>
        <w:t>2. Энергосервисный договор (контракт) должен содержать:</w:t>
      </w:r>
    </w:p>
    <w:p w:rsidR="00756F2A" w:rsidRDefault="00756F2A">
      <w:pPr>
        <w:pStyle w:val="ConsPlusNormal"/>
        <w:widowControl/>
        <w:ind w:firstLine="540"/>
        <w:jc w:val="both"/>
      </w:pPr>
      <w:r>
        <w:lastRenderedPageBreak/>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756F2A" w:rsidRDefault="00756F2A">
      <w:pPr>
        <w:pStyle w:val="ConsPlusNormal"/>
        <w:widowContro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756F2A" w:rsidRDefault="00756F2A">
      <w:pPr>
        <w:pStyle w:val="ConsPlusNormal"/>
        <w:widowContro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756F2A" w:rsidRDefault="00756F2A">
      <w:pPr>
        <w:pStyle w:val="ConsPlusNormal"/>
        <w:widowControl/>
        <w:ind w:firstLine="540"/>
        <w:jc w:val="both"/>
      </w:pPr>
      <w:r>
        <w:t>3. Энергосервисный договор (контракт) может содержать:</w:t>
      </w:r>
    </w:p>
    <w:p w:rsidR="00756F2A" w:rsidRDefault="00756F2A">
      <w:pPr>
        <w:pStyle w:val="ConsPlusNormal"/>
        <w:widowContro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756F2A" w:rsidRDefault="00756F2A">
      <w:pPr>
        <w:pStyle w:val="ConsPlusNormal"/>
        <w:widowContro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756F2A" w:rsidRDefault="00756F2A">
      <w:pPr>
        <w:pStyle w:val="ConsPlusNormal"/>
        <w:widowContro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756F2A" w:rsidRDefault="00756F2A">
      <w:pPr>
        <w:pStyle w:val="ConsPlusNormal"/>
        <w:widowControl/>
        <w:ind w:firstLine="540"/>
        <w:jc w:val="both"/>
      </w:pPr>
      <w:r>
        <w:t>4) иные определенные соглашением сторон условия.</w:t>
      </w:r>
    </w:p>
    <w:p w:rsidR="00756F2A" w:rsidRDefault="00756F2A">
      <w:pPr>
        <w:pStyle w:val="ConsPlusNormal"/>
        <w:widowControl/>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756F2A" w:rsidRDefault="00756F2A">
      <w:pPr>
        <w:pStyle w:val="ConsPlusNormal"/>
        <w:widowControl/>
        <w:ind w:firstLine="540"/>
        <w:jc w:val="both"/>
      </w:pPr>
    </w:p>
    <w:p w:rsidR="00756F2A" w:rsidRDefault="00756F2A">
      <w:pPr>
        <w:pStyle w:val="ConsPlusNormal"/>
        <w:widowControl/>
        <w:ind w:firstLine="540"/>
        <w:jc w:val="both"/>
      </w:pPr>
      <w: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756F2A" w:rsidRDefault="00756F2A">
      <w:pPr>
        <w:pStyle w:val="ConsPlusNormal"/>
        <w:widowContro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756F2A" w:rsidRDefault="00756F2A">
      <w:pPr>
        <w:pStyle w:val="ConsPlusNormal"/>
        <w:widowContro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756F2A" w:rsidRDefault="00756F2A">
      <w:pPr>
        <w:pStyle w:val="ConsPlusNormal"/>
        <w:widowContro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756F2A" w:rsidRDefault="00756F2A">
      <w:pPr>
        <w:pStyle w:val="ConsPlusNormal"/>
        <w:widowContro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756F2A" w:rsidRDefault="00756F2A">
      <w:pPr>
        <w:pStyle w:val="ConsPlusNormal"/>
        <w:widowContro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756F2A" w:rsidRDefault="00756F2A">
      <w:pPr>
        <w:pStyle w:val="ConsPlusNormal"/>
        <w:widowControl/>
        <w:ind w:firstLine="540"/>
        <w:jc w:val="both"/>
      </w:pPr>
      <w: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756F2A" w:rsidRDefault="00756F2A">
      <w:pPr>
        <w:pStyle w:val="ConsPlusNormal"/>
        <w:widowControl/>
        <w:ind w:firstLine="540"/>
        <w:jc w:val="both"/>
      </w:pPr>
    </w:p>
    <w:p w:rsidR="00756F2A" w:rsidRDefault="00756F2A">
      <w:pPr>
        <w:pStyle w:val="ConsPlusNormal"/>
        <w:widowContro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756F2A" w:rsidRDefault="00756F2A">
      <w:pPr>
        <w:pStyle w:val="ConsPlusNormal"/>
        <w:widowControl/>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756F2A" w:rsidRDefault="00756F2A">
      <w:pPr>
        <w:pStyle w:val="ConsPlusNormal"/>
        <w:widowControl/>
        <w:ind w:firstLine="540"/>
        <w:jc w:val="both"/>
      </w:pPr>
    </w:p>
    <w:p w:rsidR="00756F2A" w:rsidRDefault="00756F2A">
      <w:pPr>
        <w:pStyle w:val="ConsPlusTitle"/>
        <w:widowControl/>
        <w:jc w:val="center"/>
        <w:outlineLvl w:val="0"/>
      </w:pPr>
      <w:r>
        <w:t>Глава 6. ИНФОРМАЦИОННОЕ ОБЕСПЕЧЕНИЕ МЕРОПРИЯТИЙ</w:t>
      </w:r>
    </w:p>
    <w:p w:rsidR="00756F2A" w:rsidRDefault="00756F2A">
      <w:pPr>
        <w:pStyle w:val="ConsPlusTitle"/>
        <w:widowControl/>
        <w:jc w:val="center"/>
      </w:pPr>
      <w:r>
        <w:t>ПО ЭНЕРГОСБЕРЕЖЕНИЮ И ПОВЫШЕНИЮ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756F2A" w:rsidRDefault="00756F2A">
      <w:pPr>
        <w:pStyle w:val="ConsPlusNormal"/>
        <w:widowContro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756F2A" w:rsidRDefault="00756F2A">
      <w:pPr>
        <w:pStyle w:val="ConsPlusNormal"/>
        <w:widowContro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756F2A" w:rsidRDefault="00756F2A">
      <w:pPr>
        <w:pStyle w:val="ConsPlusNormal"/>
        <w:widowControl/>
        <w:ind w:firstLine="540"/>
        <w:jc w:val="both"/>
      </w:pPr>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756F2A" w:rsidRDefault="00756F2A">
      <w:pPr>
        <w:pStyle w:val="ConsPlusNormal"/>
        <w:widowControl/>
        <w:ind w:firstLine="540"/>
        <w:jc w:val="both"/>
      </w:pPr>
      <w: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756F2A" w:rsidRDefault="00756F2A">
      <w:pPr>
        <w:pStyle w:val="ConsPlusNormal"/>
        <w:widowControl/>
        <w:ind w:firstLine="540"/>
        <w:jc w:val="both"/>
      </w:pPr>
      <w:r>
        <w:t>6) организации выставок объектов и технологий, имеющих высокую энергетическую эффективность;</w:t>
      </w:r>
    </w:p>
    <w:p w:rsidR="00756F2A" w:rsidRDefault="00756F2A">
      <w:pPr>
        <w:pStyle w:val="ConsPlusNormal"/>
        <w:widowContro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756F2A" w:rsidRDefault="00756F2A">
      <w:pPr>
        <w:pStyle w:val="ConsPlusNormal"/>
        <w:widowContro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756F2A" w:rsidRDefault="00756F2A">
      <w:pPr>
        <w:pStyle w:val="ConsPlusNormal"/>
        <w:widowContro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756F2A" w:rsidRDefault="00756F2A">
      <w:pPr>
        <w:pStyle w:val="ConsPlusNormal"/>
        <w:widowContro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756F2A" w:rsidRDefault="00756F2A">
      <w:pPr>
        <w:pStyle w:val="ConsPlusNormal"/>
        <w:widowContro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756F2A" w:rsidRDefault="00756F2A">
      <w:pPr>
        <w:pStyle w:val="ConsPlusNormal"/>
        <w:widowContro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lastRenderedPageBreak/>
        <w:t>Статья 23. Государственная информационная система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756F2A" w:rsidRDefault="00756F2A">
      <w:pPr>
        <w:pStyle w:val="ConsPlusNormal"/>
        <w:widowControl/>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756F2A" w:rsidRDefault="00756F2A">
      <w:pPr>
        <w:pStyle w:val="ConsPlusNormal"/>
        <w:widowContro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756F2A" w:rsidRDefault="00756F2A">
      <w:pPr>
        <w:pStyle w:val="ConsPlusNormal"/>
        <w:widowControl/>
        <w:ind w:firstLine="540"/>
        <w:jc w:val="both"/>
      </w:pPr>
      <w:r>
        <w:t>1) о региональных, муниципальных программах в области энергосбережения и повышения энергетической эффективности и о ходе их реализации;</w:t>
      </w:r>
    </w:p>
    <w:p w:rsidR="00756F2A" w:rsidRDefault="00756F2A">
      <w:pPr>
        <w:pStyle w:val="ConsPlusNormal"/>
        <w:widowContro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756F2A" w:rsidRDefault="00756F2A">
      <w:pPr>
        <w:pStyle w:val="ConsPlusNormal"/>
        <w:widowContro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756F2A" w:rsidRDefault="00756F2A">
      <w:pPr>
        <w:pStyle w:val="ConsPlusNormal"/>
        <w:widowControl/>
        <w:ind w:firstLine="540"/>
        <w:jc w:val="both"/>
      </w:pPr>
      <w: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756F2A" w:rsidRDefault="00756F2A">
      <w:pPr>
        <w:pStyle w:val="ConsPlusNormal"/>
        <w:widowControl/>
        <w:ind w:firstLine="540"/>
        <w:jc w:val="both"/>
      </w:pPr>
      <w:r>
        <w:t>5) о количестве и об основных результатах обязательных энергетических обследований;</w:t>
      </w:r>
    </w:p>
    <w:p w:rsidR="00756F2A" w:rsidRDefault="00756F2A">
      <w:pPr>
        <w:pStyle w:val="ConsPlusNormal"/>
        <w:widowContro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rsidR="00756F2A" w:rsidRDefault="00756F2A">
      <w:pPr>
        <w:pStyle w:val="ConsPlusNormal"/>
        <w:widowContro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756F2A" w:rsidRDefault="00756F2A">
      <w:pPr>
        <w:pStyle w:val="ConsPlusNormal"/>
        <w:widowContro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756F2A" w:rsidRDefault="00756F2A">
      <w:pPr>
        <w:pStyle w:val="ConsPlusNormal"/>
        <w:widowControl/>
        <w:ind w:firstLine="540"/>
        <w:jc w:val="both"/>
      </w:pPr>
      <w:r>
        <w:t>9) о нарушениях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756F2A" w:rsidRDefault="00756F2A">
      <w:pPr>
        <w:pStyle w:val="ConsPlusNormal"/>
        <w:widowContro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756F2A" w:rsidRDefault="00756F2A">
      <w:pPr>
        <w:pStyle w:val="ConsPlusNormal"/>
        <w:widowContro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756F2A" w:rsidRDefault="00756F2A">
      <w:pPr>
        <w:pStyle w:val="ConsPlusNormal"/>
        <w:widowContro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756F2A" w:rsidRDefault="00756F2A">
      <w:pPr>
        <w:pStyle w:val="ConsPlusNormal"/>
        <w:widowControl/>
        <w:ind w:firstLine="540"/>
        <w:jc w:val="both"/>
      </w:pPr>
      <w:r>
        <w:lastRenderedPageBreak/>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756F2A" w:rsidRDefault="00756F2A">
      <w:pPr>
        <w:pStyle w:val="ConsPlusNormal"/>
        <w:widowControl/>
        <w:ind w:firstLine="540"/>
        <w:jc w:val="both"/>
      </w:pPr>
    </w:p>
    <w:p w:rsidR="00756F2A" w:rsidRDefault="00756F2A">
      <w:pPr>
        <w:pStyle w:val="ConsPlusTitle"/>
        <w:widowControl/>
        <w:jc w:val="center"/>
        <w:outlineLvl w:val="0"/>
      </w:pPr>
      <w:r>
        <w:t>Глава 7. ЭНЕРГОСБЕРЕЖЕНИЕ И ПОВЫШЕНИЕ ЭНЕРГЕТИЧЕСКОЙ</w:t>
      </w:r>
    </w:p>
    <w:p w:rsidR="00756F2A" w:rsidRDefault="00756F2A">
      <w:pPr>
        <w:pStyle w:val="ConsPlusTitle"/>
        <w:widowControl/>
        <w:jc w:val="center"/>
      </w:pPr>
      <w:r>
        <w:t>ЭФФЕКТИВНОСТИ В ОРГАНИЗАЦИЯХ С УЧАСТИЕМ ГОСУДАРСТВА</w:t>
      </w:r>
    </w:p>
    <w:p w:rsidR="00756F2A" w:rsidRDefault="00756F2A">
      <w:pPr>
        <w:pStyle w:val="ConsPlusTitle"/>
        <w:widowControl/>
        <w:jc w:val="center"/>
      </w:pPr>
      <w:r>
        <w:t>ИЛИ МУНИЦИПАЛЬНОГО ОБРАЗОВАНИЯ И В ОРГАНИЗАЦИЯХ,</w:t>
      </w:r>
    </w:p>
    <w:p w:rsidR="00756F2A" w:rsidRDefault="00756F2A">
      <w:pPr>
        <w:pStyle w:val="ConsPlusTitle"/>
        <w:widowControl/>
        <w:jc w:val="center"/>
      </w:pPr>
      <w:r>
        <w:t>ОСУЩЕСТВЛЯЮЩИХ РЕГУЛИРУЕМЫЕ ВИДЫ ДЕЯТЕЛЬНОСТИ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p>
    <w:p w:rsidR="00756F2A" w:rsidRDefault="00756F2A">
      <w:pPr>
        <w:pStyle w:val="ConsPlusNormal"/>
        <w:widowControl/>
        <w:ind w:firstLine="540"/>
        <w:jc w:val="both"/>
      </w:pPr>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756F2A" w:rsidRDefault="00756F2A">
      <w:pPr>
        <w:pStyle w:val="ConsPlusNormal"/>
        <w:widowControl/>
        <w:ind w:firstLine="0"/>
        <w:jc w:val="both"/>
      </w:pPr>
      <w:r>
        <w:t>(в ред. Федерального закона от 08.05.2010 N 83-ФЗ)</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756F2A" w:rsidRDefault="00756F2A">
      <w:pPr>
        <w:pStyle w:val="ConsPlusNormal"/>
        <w:widowControl/>
        <w:ind w:firstLine="540"/>
        <w:jc w:val="both"/>
      </w:pPr>
    </w:p>
    <w:p w:rsidR="00756F2A" w:rsidRDefault="00756F2A">
      <w:pPr>
        <w:pStyle w:val="ConsPlusNormal"/>
        <w:widowContro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756F2A" w:rsidRDefault="00756F2A">
      <w:pPr>
        <w:pStyle w:val="ConsPlusNormal"/>
        <w:widowContro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756F2A" w:rsidRDefault="00756F2A">
      <w:pPr>
        <w:pStyle w:val="ConsPlusNormal"/>
        <w:widowControl/>
        <w:ind w:firstLine="540"/>
        <w:jc w:val="both"/>
      </w:pPr>
      <w:r>
        <w:lastRenderedPageBreak/>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756F2A" w:rsidRDefault="00756F2A">
      <w:pPr>
        <w:pStyle w:val="ConsPlusNormal"/>
        <w:widowControl/>
        <w:ind w:firstLine="540"/>
        <w:jc w:val="both"/>
      </w:pPr>
      <w:r>
        <w:t>3) иные требования согласно частям 2 - 4 настоящей статьи (для организаций, осуществляющих регулируемые виды деятельности).</w:t>
      </w:r>
    </w:p>
    <w:p w:rsidR="00756F2A" w:rsidRDefault="00756F2A">
      <w:pPr>
        <w:pStyle w:val="ConsPlusNormal"/>
        <w:widowControl/>
        <w:ind w:firstLine="540"/>
        <w:jc w:val="both"/>
      </w:pPr>
      <w: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756F2A" w:rsidRDefault="00756F2A">
      <w:pPr>
        <w:pStyle w:val="ConsPlusNormal"/>
        <w:widowControl/>
        <w:ind w:firstLine="540"/>
        <w:jc w:val="both"/>
      </w:pPr>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756F2A" w:rsidRDefault="00756F2A">
      <w:pPr>
        <w:pStyle w:val="ConsPlusNormal"/>
        <w:widowContro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756F2A" w:rsidRDefault="00756F2A">
      <w:pPr>
        <w:pStyle w:val="ConsPlusNormal"/>
        <w:widowContro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756F2A" w:rsidRDefault="00756F2A">
      <w:pPr>
        <w:pStyle w:val="ConsPlusNormal"/>
        <w:widowContro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756F2A" w:rsidRDefault="00756F2A">
      <w:pPr>
        <w:pStyle w:val="ConsPlusNormal"/>
        <w:widowControl/>
        <w:ind w:firstLine="540"/>
        <w:jc w:val="both"/>
      </w:pPr>
      <w: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756F2A" w:rsidRDefault="00756F2A">
      <w:pPr>
        <w:pStyle w:val="ConsPlusNormal"/>
        <w:widowContro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756F2A" w:rsidRDefault="00756F2A">
      <w:pPr>
        <w:pStyle w:val="ConsPlusNormal"/>
        <w:widowContro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w:t>
      </w:r>
      <w:r>
        <w:lastRenderedPageBreak/>
        <w:t>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756F2A" w:rsidRDefault="00756F2A">
      <w:pPr>
        <w:pStyle w:val="ConsPlusNormal"/>
        <w:widowContro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756F2A" w:rsidRDefault="00756F2A">
      <w:pPr>
        <w:pStyle w:val="ConsPlusNormal"/>
        <w:widowControl/>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756F2A" w:rsidRDefault="00756F2A">
      <w:pPr>
        <w:pStyle w:val="ConsPlusNormal"/>
        <w:widowContro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26. Обеспечение энергетической эффективности при размещении заказов для государственных или муниципальных нужд</w:t>
      </w:r>
    </w:p>
    <w:p w:rsidR="00756F2A" w:rsidRDefault="00756F2A">
      <w:pPr>
        <w:pStyle w:val="ConsPlusNormal"/>
        <w:widowControl/>
        <w:ind w:firstLine="540"/>
        <w:jc w:val="both"/>
      </w:pPr>
    </w:p>
    <w:p w:rsidR="00756F2A" w:rsidRDefault="00756F2A">
      <w:pPr>
        <w:pStyle w:val="ConsPlusNormal"/>
        <w:widowControl/>
        <w:ind w:firstLine="540"/>
        <w:jc w:val="both"/>
      </w:pPr>
      <w: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756F2A" w:rsidRDefault="00756F2A">
      <w:pPr>
        <w:pStyle w:val="ConsPlusNormal"/>
        <w:widowControl/>
        <w:ind w:firstLine="540"/>
        <w:jc w:val="both"/>
      </w:pPr>
      <w:r>
        <w:t xml:space="preserve">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w:t>
      </w:r>
      <w:r>
        <w:lastRenderedPageBreak/>
        <w:t>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756F2A" w:rsidRDefault="00756F2A">
      <w:pPr>
        <w:pStyle w:val="ConsPlusNormal"/>
        <w:widowControl/>
        <w:ind w:firstLine="540"/>
        <w:jc w:val="both"/>
      </w:pPr>
      <w: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756F2A" w:rsidRDefault="00756F2A">
      <w:pPr>
        <w:pStyle w:val="ConsPlusNormal"/>
        <w:widowControl/>
        <w:ind w:firstLine="540"/>
        <w:jc w:val="both"/>
      </w:pPr>
      <w:r>
        <w:t>1) указание на виды и категории товаров, работ, услуг, на которые распространяются такие требования;</w:t>
      </w:r>
    </w:p>
    <w:p w:rsidR="00756F2A" w:rsidRDefault="00756F2A">
      <w:pPr>
        <w:pStyle w:val="ConsPlusNormal"/>
        <w:widowControl/>
        <w:ind w:firstLine="540"/>
        <w:jc w:val="both"/>
      </w:pPr>
      <w:r>
        <w:t>2) требования к значению классов энергетической эффективности товаров;</w:t>
      </w:r>
    </w:p>
    <w:p w:rsidR="00756F2A" w:rsidRDefault="00756F2A">
      <w:pPr>
        <w:pStyle w:val="ConsPlusNormal"/>
        <w:widowContro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756F2A" w:rsidRDefault="00756F2A">
      <w:pPr>
        <w:pStyle w:val="ConsPlusNormal"/>
        <w:widowControl/>
        <w:ind w:firstLine="540"/>
        <w:jc w:val="both"/>
      </w:pPr>
      <w:r>
        <w:t>4) иные показатели, отражающие энергетическую эффективность товаров, работ, услуг.</w:t>
      </w:r>
    </w:p>
    <w:p w:rsidR="00756F2A" w:rsidRDefault="00756F2A">
      <w:pPr>
        <w:pStyle w:val="ConsPlusNormal"/>
        <w:widowControl/>
        <w:ind w:firstLine="540"/>
        <w:jc w:val="both"/>
      </w:pPr>
      <w: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756F2A" w:rsidRDefault="00756F2A">
      <w:pPr>
        <w:pStyle w:val="ConsPlusNormal"/>
        <w:widowControl/>
        <w:ind w:firstLine="540"/>
        <w:jc w:val="both"/>
      </w:pPr>
      <w: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rsidR="00756F2A" w:rsidRDefault="00756F2A">
      <w:pPr>
        <w:pStyle w:val="ConsPlusNormal"/>
        <w:widowControl/>
        <w:ind w:firstLine="540"/>
        <w:jc w:val="both"/>
      </w:pPr>
      <w: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756F2A" w:rsidRDefault="00756F2A">
      <w:pPr>
        <w:pStyle w:val="ConsPlusNormal"/>
        <w:widowControl/>
        <w:ind w:firstLine="540"/>
        <w:jc w:val="both"/>
      </w:pPr>
      <w: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756F2A" w:rsidRDefault="00756F2A">
      <w:pPr>
        <w:pStyle w:val="ConsPlusNormal"/>
        <w:widowControl/>
        <w:ind w:firstLine="540"/>
        <w:jc w:val="both"/>
      </w:pPr>
    </w:p>
    <w:p w:rsidR="00756F2A" w:rsidRDefault="00756F2A">
      <w:pPr>
        <w:pStyle w:val="ConsPlusTitle"/>
        <w:widowControl/>
        <w:jc w:val="center"/>
        <w:outlineLvl w:val="0"/>
      </w:pPr>
      <w:r>
        <w:t>Глава 8. ГОСУДАРСТВЕННАЯ ПОДДЕРЖКА В ОБЛАСТИ</w:t>
      </w:r>
    </w:p>
    <w:p w:rsidR="00756F2A" w:rsidRDefault="00756F2A">
      <w:pPr>
        <w:pStyle w:val="ConsPlusTitle"/>
        <w:widowControl/>
        <w:jc w:val="center"/>
      </w:pPr>
      <w:r>
        <w:t>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756F2A" w:rsidRDefault="00756F2A">
      <w:pPr>
        <w:pStyle w:val="ConsPlusNormal"/>
        <w:widowContro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756F2A" w:rsidRDefault="00756F2A">
      <w:pPr>
        <w:pStyle w:val="ConsPlusNormal"/>
        <w:widowControl/>
        <w:ind w:firstLine="540"/>
        <w:jc w:val="both"/>
      </w:pPr>
      <w:r>
        <w:t>2) пропаганда использования энергосервисных договоров (контрактов);</w:t>
      </w:r>
    </w:p>
    <w:p w:rsidR="00756F2A" w:rsidRDefault="00756F2A">
      <w:pPr>
        <w:pStyle w:val="ConsPlusNormal"/>
        <w:widowControl/>
        <w:ind w:firstLine="540"/>
        <w:jc w:val="both"/>
      </w:pPr>
      <w:r>
        <w:t>3) содействие в разработке и использовании объектов, технологий, имеющих высокую энергетическую эффективность;</w:t>
      </w:r>
    </w:p>
    <w:p w:rsidR="00756F2A" w:rsidRDefault="00756F2A">
      <w:pPr>
        <w:pStyle w:val="ConsPlusNormal"/>
        <w:widowControl/>
        <w:ind w:firstLine="540"/>
        <w:jc w:val="both"/>
      </w:pPr>
      <w:r>
        <w:t>4) содействие в строительстве многоквартирных домов, имеющих высокий класс энергетической эффективности;</w:t>
      </w:r>
    </w:p>
    <w:p w:rsidR="00756F2A" w:rsidRDefault="00756F2A">
      <w:pPr>
        <w:pStyle w:val="ConsPlusNormal"/>
        <w:widowContro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756F2A" w:rsidRDefault="00756F2A">
      <w:pPr>
        <w:pStyle w:val="ConsPlusNormal"/>
        <w:widowContro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756F2A" w:rsidRDefault="00756F2A">
      <w:pPr>
        <w:pStyle w:val="ConsPlusNormal"/>
        <w:widowContro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756F2A" w:rsidRDefault="00756F2A">
      <w:pPr>
        <w:pStyle w:val="ConsPlusNormal"/>
        <w:widowContro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756F2A" w:rsidRDefault="00756F2A">
      <w:pPr>
        <w:pStyle w:val="ConsPlusNormal"/>
        <w:widowControl/>
        <w:ind w:firstLine="540"/>
        <w:jc w:val="both"/>
      </w:pPr>
      <w:r>
        <w:lastRenderedPageBreak/>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756F2A" w:rsidRDefault="00756F2A">
      <w:pPr>
        <w:pStyle w:val="ConsPlusNormal"/>
        <w:widowContro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756F2A" w:rsidRDefault="00756F2A">
      <w:pPr>
        <w:pStyle w:val="ConsPlusNormal"/>
        <w:widowContro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756F2A" w:rsidRDefault="00756F2A">
      <w:pPr>
        <w:pStyle w:val="ConsPlusNormal"/>
        <w:widowControl/>
        <w:ind w:firstLine="540"/>
        <w:jc w:val="both"/>
      </w:pPr>
    </w:p>
    <w:p w:rsidR="00756F2A" w:rsidRDefault="00756F2A">
      <w:pPr>
        <w:pStyle w:val="ConsPlusTitle"/>
        <w:widowControl/>
        <w:jc w:val="center"/>
        <w:outlineLvl w:val="0"/>
      </w:pPr>
      <w:r>
        <w:t>Глава 9. ГОСУДАРСТВЕННЫЙ КОНТРОЛЬ ЗА СОБЛЮДЕНИЕМ</w:t>
      </w:r>
    </w:p>
    <w:p w:rsidR="00756F2A" w:rsidRDefault="00756F2A">
      <w:pPr>
        <w:pStyle w:val="ConsPlusTitle"/>
        <w:widowControl/>
        <w:jc w:val="center"/>
      </w:pPr>
      <w:r>
        <w:t>ТРЕБОВАНИЙ ЗАКОНОДАТЕЛЬСТВА ОБ ЭНЕРГОСБЕРЕЖЕНИИ</w:t>
      </w:r>
    </w:p>
    <w:p w:rsidR="00756F2A" w:rsidRDefault="00756F2A">
      <w:pPr>
        <w:pStyle w:val="ConsPlusTitle"/>
        <w:widowControl/>
        <w:jc w:val="center"/>
      </w:pPr>
      <w:r>
        <w:t>И О ПОВЫШЕНИИ ЭНЕРГЕТИЧЕСКОЙ ЭФФЕКТИВНОСТИ</w:t>
      </w:r>
    </w:p>
    <w:p w:rsidR="00756F2A" w:rsidRDefault="00756F2A">
      <w:pPr>
        <w:pStyle w:val="ConsPlusTitle"/>
        <w:widowControl/>
        <w:jc w:val="center"/>
      </w:pPr>
      <w:r>
        <w:t>И ОТВЕТСТВЕННОСТЬ ЗА ИХ НАРУШЕНИЕ</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756F2A" w:rsidRDefault="00756F2A">
      <w:pPr>
        <w:pStyle w:val="ConsPlusNormal"/>
        <w:widowControl/>
        <w:ind w:firstLine="540"/>
        <w:jc w:val="both"/>
      </w:pPr>
    </w:p>
    <w:p w:rsidR="00756F2A" w:rsidRDefault="00756F2A">
      <w:pPr>
        <w:pStyle w:val="ConsPlusTitle"/>
        <w:widowControl/>
        <w:jc w:val="center"/>
        <w:outlineLvl w:val="0"/>
      </w:pPr>
      <w:r>
        <w:t>Глава 10. ЗАКЛЮЧИТЕЛЬНЫЕ ПОЛОЖЕНИЯ</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30. О внесении изменений в Закон Российской Федерации "О защите прав потребителей"</w:t>
      </w:r>
    </w:p>
    <w:p w:rsidR="00756F2A" w:rsidRDefault="00756F2A">
      <w:pPr>
        <w:pStyle w:val="ConsPlusNormal"/>
        <w:widowControl/>
        <w:ind w:firstLine="540"/>
        <w:jc w:val="both"/>
      </w:pPr>
    </w:p>
    <w:p w:rsidR="00756F2A" w:rsidRDefault="00756F2A">
      <w:pPr>
        <w:pStyle w:val="ConsPlusNormal"/>
        <w:widowControl/>
        <w:ind w:firstLine="540"/>
        <w:jc w:val="both"/>
      </w:pPr>
      <w:r>
        <w:t xml:space="preserve">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w:t>
      </w:r>
      <w:r>
        <w:lastRenderedPageBreak/>
        <w:t>Федерации, 1992, N 15, ст. 766; Собрание законодательства Российской Федерации, 1996, N 3, ст. 140; 1999, N 51, ст. 6287; 2004, N 52, ст. 5275; 2007, N 44, ст. 5282) следующие изменения:</w:t>
      </w:r>
    </w:p>
    <w:p w:rsidR="00756F2A" w:rsidRDefault="00756F2A">
      <w:pPr>
        <w:pStyle w:val="ConsPlusNormal"/>
        <w:widowControl/>
        <w:ind w:firstLine="540"/>
        <w:jc w:val="both"/>
      </w:pPr>
      <w:r>
        <w:t>1) дополнить новым абзацем седьмым следующего содержания:</w:t>
      </w:r>
    </w:p>
    <w:p w:rsidR="00756F2A" w:rsidRDefault="00756F2A">
      <w:pPr>
        <w:pStyle w:val="ConsPlusNormal"/>
        <w:widowContro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r>
        <w:t>2) абзацы седьмой - тринадцатый считать соответственно абзацами восьмым - четырнадцатым.</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756F2A" w:rsidRDefault="00756F2A">
      <w:pPr>
        <w:pStyle w:val="ConsPlusNormal"/>
        <w:widowControl/>
        <w:ind w:firstLine="540"/>
        <w:jc w:val="both"/>
      </w:pPr>
      <w:r>
        <w:t>1) в статье 2:</w:t>
      </w:r>
    </w:p>
    <w:p w:rsidR="00756F2A" w:rsidRDefault="00756F2A">
      <w:pPr>
        <w:pStyle w:val="ConsPlusNormal"/>
        <w:widowContro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756F2A" w:rsidRDefault="00756F2A">
      <w:pPr>
        <w:pStyle w:val="ConsPlusNormal"/>
        <w:widowControl/>
        <w:ind w:firstLine="540"/>
        <w:jc w:val="both"/>
      </w:pPr>
      <w:r>
        <w:t>б) дополнить частями четырнадцатой и пятнадцатой следующего содержания:</w:t>
      </w:r>
    </w:p>
    <w:p w:rsidR="00756F2A" w:rsidRDefault="00756F2A">
      <w:pPr>
        <w:pStyle w:val="ConsPlusNormal"/>
        <w:widowContro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756F2A" w:rsidRDefault="00756F2A">
      <w:pPr>
        <w:pStyle w:val="ConsPlusNormal"/>
        <w:widowContro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756F2A" w:rsidRDefault="00756F2A">
      <w:pPr>
        <w:pStyle w:val="ConsPlusNormal"/>
        <w:widowContro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756F2A" w:rsidRDefault="00756F2A">
      <w:pPr>
        <w:pStyle w:val="ConsPlusNormal"/>
        <w:widowContro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756F2A" w:rsidRDefault="00756F2A">
      <w:pPr>
        <w:pStyle w:val="ConsPlusNormal"/>
        <w:widowControl/>
        <w:ind w:firstLine="540"/>
        <w:jc w:val="both"/>
      </w:pPr>
      <w:r>
        <w:t>2) абзац пятый статьи 3 изложить в следующей редакции:</w:t>
      </w:r>
    </w:p>
    <w:p w:rsidR="00756F2A" w:rsidRDefault="00756F2A">
      <w:pPr>
        <w:pStyle w:val="ConsPlusNormal"/>
        <w:widowContro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756F2A" w:rsidRDefault="00756F2A">
      <w:pPr>
        <w:pStyle w:val="ConsPlusNormal"/>
        <w:widowControl/>
        <w:ind w:firstLine="540"/>
        <w:jc w:val="both"/>
      </w:pPr>
      <w:r>
        <w:t>3) в статье 4:</w:t>
      </w:r>
    </w:p>
    <w:p w:rsidR="00756F2A" w:rsidRDefault="00756F2A">
      <w:pPr>
        <w:pStyle w:val="ConsPlusNormal"/>
        <w:widowControl/>
        <w:ind w:firstLine="540"/>
        <w:jc w:val="both"/>
      </w:pPr>
      <w:r>
        <w:t>а) часть первую дополнить абзацем следующего содержания:</w:t>
      </w:r>
    </w:p>
    <w:p w:rsidR="00756F2A" w:rsidRDefault="00756F2A">
      <w:pPr>
        <w:pStyle w:val="ConsPlusNormal"/>
        <w:widowContro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756F2A" w:rsidRDefault="00756F2A">
      <w:pPr>
        <w:pStyle w:val="ConsPlusNormal"/>
        <w:widowContro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756F2A" w:rsidRDefault="00756F2A">
      <w:pPr>
        <w:pStyle w:val="ConsPlusNormal"/>
        <w:widowControl/>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756F2A" w:rsidRDefault="00756F2A">
      <w:pPr>
        <w:pStyle w:val="ConsPlusNormal"/>
        <w:widowControl/>
        <w:ind w:firstLine="540"/>
        <w:jc w:val="both"/>
      </w:pPr>
      <w:r>
        <w:t>г) дополнить новой частью четвертой следующего содержания:</w:t>
      </w:r>
    </w:p>
    <w:p w:rsidR="00756F2A" w:rsidRDefault="00756F2A">
      <w:pPr>
        <w:pStyle w:val="ConsPlusNormal"/>
        <w:widowControl/>
        <w:ind w:firstLine="540"/>
        <w:jc w:val="both"/>
      </w:pPr>
      <w: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756F2A" w:rsidRDefault="00756F2A">
      <w:pPr>
        <w:pStyle w:val="ConsPlusNormal"/>
        <w:widowControl/>
        <w:ind w:firstLine="540"/>
        <w:jc w:val="both"/>
      </w:pPr>
      <w:r>
        <w:t>д) часть четвертую считать частью пятой;</w:t>
      </w:r>
    </w:p>
    <w:p w:rsidR="00756F2A" w:rsidRDefault="00756F2A">
      <w:pPr>
        <w:pStyle w:val="ConsPlusNormal"/>
        <w:widowControl/>
        <w:ind w:firstLine="540"/>
        <w:jc w:val="both"/>
      </w:pPr>
      <w:r>
        <w:t>4) в части первой статьи 5:</w:t>
      </w:r>
    </w:p>
    <w:p w:rsidR="00756F2A" w:rsidRDefault="00756F2A">
      <w:pPr>
        <w:pStyle w:val="ConsPlusNormal"/>
        <w:widowControl/>
        <w:ind w:firstLine="540"/>
        <w:jc w:val="both"/>
      </w:pPr>
      <w:r>
        <w:t>а) дополнить новым абзацем двенадцатым следующего содержания:</w:t>
      </w:r>
    </w:p>
    <w:p w:rsidR="00756F2A" w:rsidRDefault="00756F2A">
      <w:pPr>
        <w:pStyle w:val="ConsPlusNormal"/>
        <w:widowContro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756F2A" w:rsidRDefault="00756F2A">
      <w:pPr>
        <w:pStyle w:val="ConsPlusNormal"/>
        <w:widowControl/>
        <w:ind w:firstLine="540"/>
        <w:jc w:val="both"/>
      </w:pPr>
      <w:r>
        <w:t>б) абзацы двенадцатый - двадцать девятый считать соответственно абзацами тринадцатым - тридцатым.</w:t>
      </w:r>
    </w:p>
    <w:p w:rsidR="00756F2A" w:rsidRDefault="00756F2A">
      <w:pPr>
        <w:pStyle w:val="ConsPlusNormal"/>
        <w:widowControl/>
        <w:ind w:firstLine="540"/>
        <w:jc w:val="both"/>
      </w:pP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С 1 января 2013 года статья 32 утрачивает силу (пункт 9 статьи 31 Федерального закона от 06.12.2011 N 402-ФЗ).</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outlineLvl w:val="1"/>
      </w:pPr>
      <w:r>
        <w:t>Статья 32. О внесении изменения в Федеральный закон "О бухгалтерском учете"</w:t>
      </w:r>
    </w:p>
    <w:p w:rsidR="00756F2A" w:rsidRDefault="00756F2A">
      <w:pPr>
        <w:pStyle w:val="ConsPlusNormal"/>
        <w:widowControl/>
        <w:ind w:firstLine="540"/>
        <w:jc w:val="both"/>
      </w:pPr>
    </w:p>
    <w:p w:rsidR="00756F2A" w:rsidRDefault="00756F2A">
      <w:pPr>
        <w:pStyle w:val="ConsPlusNormal"/>
        <w:widowControl/>
        <w:ind w:firstLine="540"/>
        <w:jc w:val="both"/>
      </w:pPr>
      <w: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33. О внесении изменений в Бюджетный кодекс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56F2A" w:rsidRDefault="00756F2A">
      <w:pPr>
        <w:pStyle w:val="ConsPlusNormal"/>
        <w:widowControl/>
        <w:ind w:firstLine="540"/>
        <w:jc w:val="both"/>
      </w:pP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Статья 34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outlineLvl w:val="1"/>
      </w:pPr>
      <w:r>
        <w:t>Статья 34. О внесении изменений в часть первую Налогового кодекса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756F2A" w:rsidRDefault="00756F2A">
      <w:pPr>
        <w:pStyle w:val="ConsPlusNormal"/>
        <w:widowControl/>
        <w:ind w:firstLine="540"/>
        <w:jc w:val="both"/>
      </w:pPr>
      <w:r>
        <w:t>1) в пункте 1:</w:t>
      </w:r>
    </w:p>
    <w:p w:rsidR="00756F2A" w:rsidRDefault="00756F2A">
      <w:pPr>
        <w:pStyle w:val="ConsPlusNormal"/>
        <w:widowContro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756F2A" w:rsidRDefault="00756F2A">
      <w:pPr>
        <w:pStyle w:val="ConsPlusNormal"/>
        <w:widowControl/>
        <w:ind w:firstLine="540"/>
        <w:jc w:val="both"/>
      </w:pPr>
      <w:r>
        <w:t>б) дополнить подпунктом 5 следующего содержания:</w:t>
      </w:r>
    </w:p>
    <w:p w:rsidR="00756F2A" w:rsidRDefault="00756F2A">
      <w:pPr>
        <w:pStyle w:val="ConsPlusNormal"/>
        <w:widowControl/>
        <w:ind w:firstLine="540"/>
        <w:jc w:val="both"/>
      </w:pPr>
      <w: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w:t>
      </w:r>
      <w:r>
        <w:lastRenderedPageBreak/>
        <w:t>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756F2A" w:rsidRDefault="00756F2A">
      <w:pPr>
        <w:pStyle w:val="ConsPlusNormal"/>
        <w:widowControl/>
        <w:ind w:firstLine="540"/>
        <w:jc w:val="both"/>
      </w:pPr>
      <w:r>
        <w:t>2) в подпункте 1 пункта 2 слова "в подпункте 1" заменить словами "в подпунктах 1 и 5".</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756F2A" w:rsidRDefault="00756F2A">
      <w:pPr>
        <w:pStyle w:val="ConsPlusNormal"/>
        <w:widowControl/>
        <w:ind w:firstLine="540"/>
        <w:jc w:val="both"/>
      </w:pPr>
      <w:r>
        <w:t>1) дополнить подпунктом 65 следующего содержания:</w:t>
      </w:r>
    </w:p>
    <w:p w:rsidR="00756F2A" w:rsidRDefault="00756F2A">
      <w:pPr>
        <w:pStyle w:val="ConsPlusNormal"/>
        <w:widowContro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r>
        <w:t>2) утратил силу с 1 августа 2011 года. - Федеральный закон от 18.07.2011 N 242-ФЗ.</w:t>
      </w:r>
    </w:p>
    <w:p w:rsidR="00756F2A" w:rsidRDefault="00756F2A">
      <w:pPr>
        <w:pStyle w:val="ConsPlusNormal"/>
        <w:widowControl/>
        <w:ind w:firstLine="540"/>
        <w:jc w:val="both"/>
      </w:pP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Статья 36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outlineLvl w:val="1"/>
      </w:pPr>
      <w:r>
        <w:t>Статья 36. О внесении изменения в часть вторую Налогового кодекса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756F2A" w:rsidRDefault="00756F2A">
      <w:pPr>
        <w:pStyle w:val="ConsPlusNormal"/>
        <w:widowContro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756F2A" w:rsidRDefault="00756F2A">
      <w:pPr>
        <w:pStyle w:val="ConsPlusNormal"/>
        <w:widowControl/>
        <w:ind w:firstLine="540"/>
        <w:jc w:val="both"/>
      </w:pP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pPr>
      <w:r>
        <w:t>Статья 37 вступает в силу по истечении 180 дней после дня официального опубликования настоящего Федерального закона (часть 3 статьи 49 данного документа).</w:t>
      </w:r>
    </w:p>
    <w:p w:rsidR="00756F2A" w:rsidRDefault="00756F2A">
      <w:pPr>
        <w:pStyle w:val="ConsPlusNonformat"/>
        <w:widowControl/>
        <w:pBdr>
          <w:top w:val="single" w:sz="6" w:space="0" w:color="auto"/>
        </w:pBdr>
        <w:rPr>
          <w:sz w:val="2"/>
          <w:szCs w:val="2"/>
        </w:rPr>
      </w:pPr>
    </w:p>
    <w:p w:rsidR="00756F2A" w:rsidRDefault="00756F2A">
      <w:pPr>
        <w:pStyle w:val="ConsPlusNormal"/>
        <w:widowControl/>
        <w:ind w:firstLine="540"/>
        <w:jc w:val="both"/>
        <w:outlineLvl w:val="1"/>
      </w:pPr>
      <w:r>
        <w:t>Статья 37. О внесении изменений в Кодекс Российской Федерации об административных правонарушениях</w:t>
      </w:r>
    </w:p>
    <w:p w:rsidR="00756F2A" w:rsidRDefault="00756F2A">
      <w:pPr>
        <w:pStyle w:val="ConsPlusNormal"/>
        <w:widowControl/>
        <w:ind w:firstLine="540"/>
        <w:jc w:val="both"/>
      </w:pPr>
    </w:p>
    <w:p w:rsidR="00756F2A" w:rsidRDefault="00756F2A">
      <w:pPr>
        <w:pStyle w:val="ConsPlusNormal"/>
        <w:widowContro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756F2A" w:rsidRDefault="00756F2A">
      <w:pPr>
        <w:pStyle w:val="ConsPlusNormal"/>
        <w:widowControl/>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756F2A" w:rsidRDefault="00756F2A">
      <w:pPr>
        <w:pStyle w:val="ConsPlusNormal"/>
        <w:widowControl/>
        <w:ind w:firstLine="540"/>
        <w:jc w:val="both"/>
      </w:pPr>
      <w:r>
        <w:t>2) статью 9.12 признать утратившей силу;</w:t>
      </w:r>
    </w:p>
    <w:p w:rsidR="00756F2A" w:rsidRDefault="00756F2A">
      <w:pPr>
        <w:pStyle w:val="ConsPlusNormal"/>
        <w:widowControl/>
        <w:ind w:firstLine="540"/>
        <w:jc w:val="both"/>
      </w:pPr>
      <w:r>
        <w:t>3) главу 9 дополнить статьей 9.16 следующего содержания:</w:t>
      </w:r>
    </w:p>
    <w:p w:rsidR="00756F2A" w:rsidRDefault="00756F2A">
      <w:pPr>
        <w:pStyle w:val="ConsPlusNormal"/>
        <w:widowControl/>
        <w:ind w:firstLine="540"/>
        <w:jc w:val="both"/>
      </w:pPr>
    </w:p>
    <w:p w:rsidR="00756F2A" w:rsidRDefault="00756F2A">
      <w:pPr>
        <w:pStyle w:val="ConsPlusNormal"/>
        <w:widowControl/>
        <w:ind w:firstLine="540"/>
        <w:jc w:val="both"/>
      </w:pPr>
      <w:r>
        <w:lastRenderedPageBreak/>
        <w:t>"Статья 9.16. Нарушение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756F2A" w:rsidRDefault="00756F2A">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56F2A" w:rsidRDefault="00756F2A">
      <w:pPr>
        <w:pStyle w:val="ConsPlusNormal"/>
        <w:widowContro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756F2A" w:rsidRDefault="00756F2A">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56F2A" w:rsidRDefault="00756F2A">
      <w:pPr>
        <w:pStyle w:val="ConsPlusNormal"/>
        <w:widowContro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756F2A" w:rsidRDefault="00756F2A">
      <w:pPr>
        <w:pStyle w:val="ConsPlusNormal"/>
        <w:widowContro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56F2A" w:rsidRDefault="00756F2A">
      <w:pPr>
        <w:pStyle w:val="ConsPlusNormal"/>
        <w:widowContro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56F2A" w:rsidRDefault="00756F2A">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56F2A" w:rsidRDefault="00756F2A">
      <w:pPr>
        <w:pStyle w:val="ConsPlusNormal"/>
        <w:widowContro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56F2A" w:rsidRDefault="00756F2A">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56F2A" w:rsidRDefault="00756F2A">
      <w:pPr>
        <w:pStyle w:val="ConsPlusNormal"/>
        <w:widowContro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56F2A" w:rsidRDefault="00756F2A">
      <w:pPr>
        <w:pStyle w:val="ConsPlusNormal"/>
        <w:widowContro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56F2A" w:rsidRDefault="00756F2A">
      <w:pPr>
        <w:pStyle w:val="ConsPlusNormal"/>
        <w:widowControl/>
        <w:ind w:firstLine="540"/>
        <w:jc w:val="both"/>
      </w:pPr>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w:t>
      </w:r>
      <w:r>
        <w:lastRenderedPageBreak/>
        <w:t>строениям, сооружениям, требований их оснащенности приборами учета используемых энергетических ресурсов -</w:t>
      </w:r>
    </w:p>
    <w:p w:rsidR="00756F2A" w:rsidRDefault="00756F2A">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56F2A" w:rsidRDefault="00756F2A">
      <w:pPr>
        <w:pStyle w:val="ConsPlusNormal"/>
        <w:widowControl/>
        <w:ind w:firstLine="540"/>
        <w:jc w:val="both"/>
      </w:pPr>
      <w:r>
        <w:t>8. Несоблюдение сроков проведения обязательного энергетического обследования -</w:t>
      </w:r>
    </w:p>
    <w:p w:rsidR="00756F2A" w:rsidRDefault="00756F2A">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56F2A" w:rsidRDefault="00756F2A">
      <w:pPr>
        <w:pStyle w:val="ConsPlusNormal"/>
        <w:widowContro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756F2A" w:rsidRDefault="00756F2A">
      <w:pPr>
        <w:pStyle w:val="ConsPlusNormal"/>
        <w:widowContro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56F2A" w:rsidRDefault="00756F2A">
      <w:pPr>
        <w:pStyle w:val="ConsPlusNormal"/>
        <w:widowContro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56F2A" w:rsidRDefault="00756F2A">
      <w:pPr>
        <w:pStyle w:val="ConsPlusNormal"/>
        <w:widowContro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56F2A" w:rsidRDefault="00756F2A">
      <w:pPr>
        <w:pStyle w:val="ConsPlusNormal"/>
        <w:widowContro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756F2A" w:rsidRDefault="00756F2A">
      <w:pPr>
        <w:pStyle w:val="ConsPlusNormal"/>
        <w:widowContro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756F2A" w:rsidRDefault="00756F2A">
      <w:pPr>
        <w:pStyle w:val="ConsPlusNormal"/>
        <w:widowContro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756F2A" w:rsidRDefault="00756F2A">
      <w:pPr>
        <w:pStyle w:val="ConsPlusNormal"/>
        <w:widowContro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56F2A" w:rsidRDefault="00756F2A">
      <w:pPr>
        <w:pStyle w:val="ConsPlusNormal"/>
        <w:widowControl/>
        <w:ind w:firstLine="540"/>
        <w:jc w:val="both"/>
      </w:pPr>
    </w:p>
    <w:p w:rsidR="00756F2A" w:rsidRDefault="00756F2A">
      <w:pPr>
        <w:pStyle w:val="ConsPlusNormal"/>
        <w:widowControl/>
        <w:ind w:firstLine="540"/>
        <w:jc w:val="both"/>
      </w:pPr>
      <w:r>
        <w:t>4) часть 2 статьи 23.1 после цифр "9.9, 9.11," дополнить словами "частями 1 и 2 статьи 9.16, статьями";</w:t>
      </w:r>
    </w:p>
    <w:p w:rsidR="00756F2A" w:rsidRDefault="00756F2A">
      <w:pPr>
        <w:pStyle w:val="ConsPlusNormal"/>
        <w:widowControl/>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756F2A" w:rsidRDefault="00756F2A">
      <w:pPr>
        <w:pStyle w:val="ConsPlusNormal"/>
        <w:widowControl/>
        <w:ind w:firstLine="540"/>
        <w:jc w:val="both"/>
      </w:pPr>
      <w:r>
        <w:t>6) в части 1 статьи 23.48 слова "статьями 9.15," заменить словами "статьей 9.15, частями 6 и 12 статьи 9.16, статьями";</w:t>
      </w:r>
    </w:p>
    <w:p w:rsidR="00756F2A" w:rsidRDefault="00756F2A">
      <w:pPr>
        <w:pStyle w:val="ConsPlusNormal"/>
        <w:widowControl/>
        <w:ind w:firstLine="540"/>
        <w:jc w:val="both"/>
      </w:pPr>
      <w:r>
        <w:t>7) часть 1 статьи 23.49 после слов "правонарушениях, предусмотренных" дополнить словами "частями 1 и 2 статьи 9.16,";</w:t>
      </w:r>
    </w:p>
    <w:p w:rsidR="00756F2A" w:rsidRDefault="00756F2A">
      <w:pPr>
        <w:pStyle w:val="ConsPlusNormal"/>
        <w:widowContro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756F2A" w:rsidRDefault="00756F2A">
      <w:pPr>
        <w:pStyle w:val="ConsPlusNormal"/>
        <w:widowControl/>
        <w:ind w:firstLine="540"/>
        <w:jc w:val="both"/>
      </w:pPr>
      <w:r>
        <w:t>9) часть 1 статьи 23.55 после слов "статьями 7.21 - 7.23" дополнить словами ", частями 4 и 5 статьи 9.16";</w:t>
      </w:r>
    </w:p>
    <w:p w:rsidR="00756F2A" w:rsidRDefault="00756F2A">
      <w:pPr>
        <w:pStyle w:val="ConsPlusNormal"/>
        <w:widowControl/>
        <w:ind w:firstLine="540"/>
        <w:jc w:val="both"/>
      </w:pPr>
      <w:r>
        <w:t>10) в части 1 статьи 23.56 слова "и 9.5" заменить словами ", 9.5, частью 3 статьи 9.16";</w:t>
      </w:r>
    </w:p>
    <w:p w:rsidR="00756F2A" w:rsidRDefault="00756F2A">
      <w:pPr>
        <w:pStyle w:val="ConsPlusNormal"/>
        <w:widowContro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756F2A" w:rsidRDefault="00756F2A">
      <w:pPr>
        <w:pStyle w:val="ConsPlusNormal"/>
        <w:widowControl/>
        <w:ind w:firstLine="540"/>
        <w:jc w:val="both"/>
      </w:pPr>
      <w:r>
        <w:t>12) главу 23 дополнить статьей 23.71 следующего содержания:</w:t>
      </w:r>
    </w:p>
    <w:p w:rsidR="00756F2A" w:rsidRDefault="00756F2A">
      <w:pPr>
        <w:pStyle w:val="ConsPlusNormal"/>
        <w:widowControl/>
        <w:ind w:firstLine="540"/>
        <w:jc w:val="both"/>
      </w:pPr>
    </w:p>
    <w:p w:rsidR="00756F2A" w:rsidRDefault="00756F2A">
      <w:pPr>
        <w:pStyle w:val="ConsPlusNormal"/>
        <w:widowContro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56F2A" w:rsidRDefault="00756F2A">
      <w:pPr>
        <w:pStyle w:val="ConsPlusNormal"/>
        <w:widowControl/>
        <w:ind w:firstLine="540"/>
        <w:jc w:val="both"/>
      </w:pPr>
    </w:p>
    <w:p w:rsidR="00756F2A" w:rsidRDefault="00756F2A">
      <w:pPr>
        <w:pStyle w:val="ConsPlusNormal"/>
        <w:widowControl/>
        <w:ind w:firstLine="540"/>
        <w:jc w:val="both"/>
      </w:pPr>
      <w:r>
        <w:lastRenderedPageBreak/>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756F2A" w:rsidRDefault="00756F2A">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756F2A" w:rsidRDefault="00756F2A">
      <w:pPr>
        <w:pStyle w:val="ConsPlusNormal"/>
        <w:widowControl/>
        <w:ind w:firstLine="540"/>
        <w:jc w:val="both"/>
      </w:pPr>
      <w:r>
        <w:t>1) руководитель указанного органа и его заместители;</w:t>
      </w:r>
    </w:p>
    <w:p w:rsidR="00756F2A" w:rsidRDefault="00756F2A">
      <w:pPr>
        <w:pStyle w:val="ConsPlusNormal"/>
        <w:widowControl/>
        <w:ind w:firstLine="540"/>
        <w:jc w:val="both"/>
      </w:pPr>
      <w:r>
        <w:t>2) руководители структурных подразделений указанного органа и их заместители.".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38. О внесении изменений в Федеральный закон "О техническом регулировании"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756F2A" w:rsidRDefault="00756F2A">
      <w:pPr>
        <w:pStyle w:val="ConsPlusNormal"/>
        <w:widowControl/>
        <w:ind w:firstLine="540"/>
        <w:jc w:val="both"/>
      </w:pPr>
      <w:r>
        <w:t>1) пункт 1 дополнить абзацем следующего содержания:</w:t>
      </w:r>
    </w:p>
    <w:p w:rsidR="00756F2A" w:rsidRDefault="00756F2A">
      <w:pPr>
        <w:pStyle w:val="ConsPlusNormal"/>
        <w:widowControl/>
        <w:ind w:firstLine="540"/>
        <w:jc w:val="both"/>
      </w:pPr>
      <w:r>
        <w:t>"обеспечения энергетической эффективности.";</w:t>
      </w:r>
    </w:p>
    <w:p w:rsidR="00756F2A" w:rsidRDefault="00756F2A">
      <w:pPr>
        <w:pStyle w:val="ConsPlusNormal"/>
        <w:widowControl/>
        <w:ind w:firstLine="540"/>
        <w:jc w:val="both"/>
      </w:pPr>
      <w:r>
        <w:t>2) дополнить пунктом 6.1 следующего содержания:</w:t>
      </w:r>
    </w:p>
    <w:p w:rsidR="00756F2A" w:rsidRDefault="00756F2A">
      <w:pPr>
        <w:pStyle w:val="ConsPlusNormal"/>
        <w:widowContro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756F2A" w:rsidRDefault="00756F2A">
      <w:pPr>
        <w:pStyle w:val="ConsPlusNormal"/>
        <w:widowControl/>
        <w:ind w:firstLine="540"/>
        <w:jc w:val="both"/>
      </w:pPr>
      <w:r>
        <w:t>3) пункт 7 дополнить абзацем следующего содержания:</w:t>
      </w:r>
    </w:p>
    <w:p w:rsidR="00756F2A" w:rsidRDefault="00756F2A">
      <w:pPr>
        <w:pStyle w:val="ConsPlusNormal"/>
        <w:widowContro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39. О внесении изменений в Федеральный закон "Об электроэнергетике"</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756F2A" w:rsidRDefault="00756F2A">
      <w:pPr>
        <w:pStyle w:val="ConsPlusNormal"/>
        <w:widowControl/>
        <w:ind w:firstLine="540"/>
        <w:jc w:val="both"/>
      </w:pPr>
      <w:r>
        <w:t>1) пункт 1 дополнить абзацами следующего содержания:</w:t>
      </w:r>
    </w:p>
    <w:p w:rsidR="00756F2A" w:rsidRDefault="00756F2A">
      <w:pPr>
        <w:pStyle w:val="ConsPlusNormal"/>
        <w:widowContro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756F2A" w:rsidRDefault="00756F2A">
      <w:pPr>
        <w:pStyle w:val="ConsPlusNormal"/>
        <w:widowContro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w:t>
      </w:r>
      <w:r>
        <w:lastRenderedPageBreak/>
        <w:t>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756F2A" w:rsidRDefault="00756F2A">
      <w:pPr>
        <w:pStyle w:val="ConsPlusNormal"/>
        <w:widowControl/>
        <w:ind w:firstLine="540"/>
        <w:jc w:val="both"/>
      </w:pPr>
      <w:r>
        <w:t>2) дополнить пунктом 2.1 следующего содержания:</w:t>
      </w:r>
    </w:p>
    <w:p w:rsidR="00756F2A" w:rsidRDefault="00756F2A">
      <w:pPr>
        <w:pStyle w:val="ConsPlusNormal"/>
        <w:widowContro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756F2A" w:rsidRDefault="00756F2A">
      <w:pPr>
        <w:pStyle w:val="ConsPlusNormal"/>
        <w:widowContro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756F2A" w:rsidRDefault="00756F2A">
      <w:pPr>
        <w:pStyle w:val="ConsPlusNormal"/>
        <w:widowContro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756F2A" w:rsidRDefault="00756F2A">
      <w:pPr>
        <w:pStyle w:val="ConsPlusNormal"/>
        <w:widowContro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41. О внесении изменений в Жилищный кодекс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756F2A" w:rsidRDefault="00756F2A">
      <w:pPr>
        <w:pStyle w:val="ConsPlusNormal"/>
        <w:widowControl/>
        <w:ind w:firstLine="540"/>
        <w:jc w:val="both"/>
      </w:pPr>
      <w:r>
        <w:t>1) пункт 8.1 статьи 13 изложить в следующей редакции:</w:t>
      </w:r>
    </w:p>
    <w:p w:rsidR="00756F2A" w:rsidRDefault="00756F2A">
      <w:pPr>
        <w:pStyle w:val="ConsPlusNormal"/>
        <w:widowContro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756F2A" w:rsidRDefault="00756F2A">
      <w:pPr>
        <w:pStyle w:val="ConsPlusNormal"/>
        <w:widowControl/>
        <w:ind w:firstLine="540"/>
        <w:jc w:val="both"/>
      </w:pPr>
      <w:r>
        <w:t>2) в статье 20:</w:t>
      </w:r>
    </w:p>
    <w:p w:rsidR="00756F2A" w:rsidRDefault="00756F2A">
      <w:pPr>
        <w:pStyle w:val="ConsPlusNormal"/>
        <w:widowControl/>
        <w:ind w:firstLine="540"/>
        <w:jc w:val="both"/>
      </w:pPr>
      <w:r>
        <w:lastRenderedPageBreak/>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756F2A" w:rsidRDefault="00756F2A">
      <w:pPr>
        <w:pStyle w:val="ConsPlusNormal"/>
        <w:widowControl/>
        <w:ind w:firstLine="540"/>
        <w:jc w:val="both"/>
      </w:pPr>
      <w: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756F2A" w:rsidRDefault="00756F2A">
      <w:pPr>
        <w:pStyle w:val="ConsPlusNormal"/>
        <w:widowControl/>
        <w:ind w:firstLine="540"/>
        <w:jc w:val="both"/>
      </w:pPr>
      <w:r>
        <w:t>3) статью 39 дополнить частью 4 следующего содержания:</w:t>
      </w:r>
    </w:p>
    <w:p w:rsidR="00756F2A" w:rsidRDefault="00756F2A">
      <w:pPr>
        <w:pStyle w:val="ConsPlusNormal"/>
        <w:widowContro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42. О внесении изменений в Градостроительный кодекс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756F2A" w:rsidRDefault="00756F2A">
      <w:pPr>
        <w:pStyle w:val="ConsPlusNormal"/>
        <w:widowControl/>
        <w:ind w:firstLine="540"/>
        <w:jc w:val="both"/>
      </w:pPr>
      <w:r>
        <w:t>1) часть 12 статьи 48 дополнить пунктом 11.1 следующего содержания:</w:t>
      </w:r>
    </w:p>
    <w:p w:rsidR="00756F2A" w:rsidRDefault="00756F2A">
      <w:pPr>
        <w:pStyle w:val="ConsPlusNormal"/>
        <w:widowContro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56F2A" w:rsidRDefault="00756F2A">
      <w:pPr>
        <w:pStyle w:val="ConsPlusNormal"/>
        <w:widowControl/>
        <w:ind w:firstLine="540"/>
        <w:jc w:val="both"/>
      </w:pPr>
      <w:r>
        <w:t>2) часть 18 статьи 51 после цифр "8 - 10" дополнить словами "и 11.1";</w:t>
      </w:r>
    </w:p>
    <w:p w:rsidR="00756F2A" w:rsidRDefault="00756F2A">
      <w:pPr>
        <w:pStyle w:val="ConsPlusNormal"/>
        <w:widowContro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56F2A" w:rsidRDefault="00756F2A">
      <w:pPr>
        <w:pStyle w:val="ConsPlusNormal"/>
        <w:widowControl/>
        <w:ind w:firstLine="540"/>
        <w:jc w:val="both"/>
      </w:pPr>
      <w:r>
        <w:t>4) в статье 55:</w:t>
      </w:r>
    </w:p>
    <w:p w:rsidR="00756F2A" w:rsidRDefault="00756F2A">
      <w:pPr>
        <w:pStyle w:val="ConsPlusNormal"/>
        <w:widowControl/>
        <w:ind w:firstLine="540"/>
        <w:jc w:val="both"/>
      </w:pPr>
      <w:r>
        <w:t>а) в части 3:</w:t>
      </w:r>
    </w:p>
    <w:p w:rsidR="00756F2A" w:rsidRDefault="00756F2A">
      <w:pPr>
        <w:pStyle w:val="ConsPlusNormal"/>
        <w:widowContro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756F2A" w:rsidRDefault="00756F2A">
      <w:pPr>
        <w:pStyle w:val="ConsPlusNormal"/>
        <w:widowContro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56F2A" w:rsidRDefault="00756F2A">
      <w:pPr>
        <w:pStyle w:val="ConsPlusNormal"/>
        <w:widowControl/>
        <w:ind w:firstLine="540"/>
        <w:jc w:val="both"/>
      </w:pPr>
      <w:r>
        <w:t>б) дополнить частью 3.1 следующего содержания:</w:t>
      </w:r>
    </w:p>
    <w:p w:rsidR="00756F2A" w:rsidRDefault="00756F2A">
      <w:pPr>
        <w:pStyle w:val="ConsPlusNormal"/>
        <w:widowContro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756F2A" w:rsidRDefault="00756F2A">
      <w:pPr>
        <w:pStyle w:val="ConsPlusNormal"/>
        <w:widowControl/>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756F2A" w:rsidRDefault="00756F2A">
      <w:pPr>
        <w:pStyle w:val="ConsPlusNormal"/>
        <w:widowControl/>
        <w:ind w:firstLine="540"/>
        <w:jc w:val="both"/>
      </w:pPr>
      <w:r>
        <w:t>г) часть 7 после цифр "8 - 10" дополнить словами "и 11.1";</w:t>
      </w:r>
    </w:p>
    <w:p w:rsidR="00756F2A" w:rsidRDefault="00756F2A">
      <w:pPr>
        <w:pStyle w:val="ConsPlusNormal"/>
        <w:widowControl/>
        <w:ind w:firstLine="540"/>
        <w:jc w:val="both"/>
      </w:pPr>
      <w:r>
        <w:t>5) в части 5 статьи 56:</w:t>
      </w:r>
    </w:p>
    <w:p w:rsidR="00756F2A" w:rsidRDefault="00756F2A">
      <w:pPr>
        <w:pStyle w:val="ConsPlusNormal"/>
        <w:widowControl/>
        <w:ind w:firstLine="540"/>
        <w:jc w:val="both"/>
      </w:pPr>
      <w:r>
        <w:t>а) пункт 3 после цифр "8 - 10" дополнить словами "и 11.1";</w:t>
      </w:r>
    </w:p>
    <w:p w:rsidR="00756F2A" w:rsidRDefault="00756F2A">
      <w:pPr>
        <w:pStyle w:val="ConsPlusNormal"/>
        <w:widowControl/>
        <w:ind w:firstLine="540"/>
        <w:jc w:val="both"/>
      </w:pPr>
      <w:r>
        <w:t>б) дополнить пунктом 9.1 следующего содержания:</w:t>
      </w:r>
    </w:p>
    <w:p w:rsidR="00756F2A" w:rsidRDefault="00756F2A">
      <w:pPr>
        <w:pStyle w:val="ConsPlusNormal"/>
        <w:widowControl/>
        <w:ind w:firstLine="540"/>
        <w:jc w:val="both"/>
      </w:pPr>
      <w:r>
        <w:lastRenderedPageBreak/>
        <w:t>"9.1) заключение органа государственного строительного надзора;";</w:t>
      </w:r>
    </w:p>
    <w:p w:rsidR="00756F2A" w:rsidRDefault="00756F2A">
      <w:pPr>
        <w:pStyle w:val="ConsPlusNormal"/>
        <w:widowControl/>
        <w:ind w:firstLine="540"/>
        <w:jc w:val="both"/>
      </w:pPr>
      <w:r>
        <w:t>в) дополнить пунктом 9.2 следующего содержания:</w:t>
      </w:r>
    </w:p>
    <w:p w:rsidR="00756F2A" w:rsidRDefault="00756F2A">
      <w:pPr>
        <w:pStyle w:val="ConsPlusNormal"/>
        <w:widowContro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56F2A" w:rsidRDefault="00756F2A">
      <w:pPr>
        <w:pStyle w:val="ConsPlusNormal"/>
        <w:widowControl/>
        <w:ind w:firstLine="540"/>
        <w:jc w:val="both"/>
      </w:pPr>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756F2A" w:rsidRDefault="00756F2A">
      <w:pPr>
        <w:pStyle w:val="ConsPlusNormal"/>
        <w:widowControl/>
        <w:ind w:firstLine="540"/>
        <w:jc w:val="both"/>
      </w:pPr>
      <w:r>
        <w:t>1) в статье 4:</w:t>
      </w:r>
    </w:p>
    <w:p w:rsidR="00756F2A" w:rsidRDefault="00756F2A">
      <w:pPr>
        <w:pStyle w:val="ConsPlusNormal"/>
        <w:widowControl/>
        <w:ind w:firstLine="540"/>
        <w:jc w:val="both"/>
      </w:pPr>
      <w:r>
        <w:t>а) часть 1 дополнить пунктом 2.1 следующего содержания:</w:t>
      </w:r>
    </w:p>
    <w:p w:rsidR="00756F2A" w:rsidRDefault="00756F2A">
      <w:pPr>
        <w:pStyle w:val="ConsPlusNormal"/>
        <w:widowContro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756F2A" w:rsidRDefault="00756F2A">
      <w:pPr>
        <w:pStyle w:val="ConsPlusNormal"/>
        <w:widowContro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756F2A" w:rsidRDefault="00756F2A">
      <w:pPr>
        <w:pStyle w:val="ConsPlusNormal"/>
        <w:widowControl/>
        <w:ind w:firstLine="540"/>
        <w:jc w:val="both"/>
      </w:pPr>
      <w: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756F2A" w:rsidRDefault="00756F2A">
      <w:pPr>
        <w:pStyle w:val="ConsPlusNormal"/>
        <w:widowControl/>
        <w:ind w:firstLine="540"/>
        <w:jc w:val="both"/>
      </w:pPr>
      <w:r>
        <w:t>г) часть 4 дополнить пунктом 10 следующего содержания:</w:t>
      </w:r>
    </w:p>
    <w:p w:rsidR="00756F2A" w:rsidRDefault="00756F2A">
      <w:pPr>
        <w:pStyle w:val="ConsPlusNormal"/>
        <w:widowControl/>
        <w:ind w:firstLine="540"/>
        <w:jc w:val="both"/>
      </w:pPr>
      <w:r>
        <w:t>"10) определяют размер инвестированного капитала в случаях, предусмотренных частью 5 настоящей статьи.";</w:t>
      </w:r>
    </w:p>
    <w:p w:rsidR="00756F2A" w:rsidRDefault="00756F2A">
      <w:pPr>
        <w:pStyle w:val="ConsPlusNormal"/>
        <w:widowControl/>
        <w:ind w:firstLine="540"/>
        <w:jc w:val="both"/>
      </w:pPr>
      <w:r>
        <w:t>2) утратил силу. - Федеральный закон от 27.07.2010 N 237-ФЗ;</w:t>
      </w:r>
    </w:p>
    <w:p w:rsidR="00756F2A" w:rsidRDefault="00756F2A">
      <w:pPr>
        <w:pStyle w:val="ConsPlusNormal"/>
        <w:widowControl/>
        <w:ind w:firstLine="540"/>
        <w:jc w:val="both"/>
      </w:pPr>
      <w:r>
        <w:t>3) в статье 7:</w:t>
      </w:r>
    </w:p>
    <w:p w:rsidR="00756F2A" w:rsidRDefault="00756F2A">
      <w:pPr>
        <w:pStyle w:val="ConsPlusNormal"/>
        <w:widowControl/>
        <w:ind w:firstLine="540"/>
        <w:jc w:val="both"/>
      </w:pPr>
      <w:r>
        <w:t>а) часть 2 дополнить пунктом 3 следующего содержания:</w:t>
      </w:r>
    </w:p>
    <w:p w:rsidR="00756F2A" w:rsidRDefault="00756F2A">
      <w:pPr>
        <w:pStyle w:val="ConsPlusNormal"/>
        <w:widowContro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756F2A" w:rsidRDefault="00756F2A">
      <w:pPr>
        <w:pStyle w:val="ConsPlusNormal"/>
        <w:widowControl/>
        <w:ind w:firstLine="540"/>
        <w:jc w:val="both"/>
      </w:pPr>
      <w:r>
        <w:t>б) дополнить частью 4 следующего содержания:</w:t>
      </w:r>
    </w:p>
    <w:p w:rsidR="00756F2A" w:rsidRDefault="00756F2A">
      <w:pPr>
        <w:pStyle w:val="ConsPlusNormal"/>
        <w:widowContro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756F2A" w:rsidRDefault="00756F2A">
      <w:pPr>
        <w:pStyle w:val="ConsPlusNormal"/>
        <w:widowControl/>
        <w:ind w:firstLine="540"/>
        <w:jc w:val="both"/>
      </w:pPr>
      <w:r>
        <w:t>4) часть 1 статьи 8 дополнить пунктом 4 следующего содержания:</w:t>
      </w:r>
    </w:p>
    <w:p w:rsidR="00756F2A" w:rsidRDefault="00756F2A">
      <w:pPr>
        <w:pStyle w:val="ConsPlusNormal"/>
        <w:widowContro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756F2A" w:rsidRDefault="00756F2A">
      <w:pPr>
        <w:pStyle w:val="ConsPlusNormal"/>
        <w:widowControl/>
        <w:ind w:firstLine="540"/>
        <w:jc w:val="both"/>
      </w:pPr>
      <w:r>
        <w:t xml:space="preserve">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w:t>
      </w:r>
      <w:r>
        <w:lastRenderedPageBreak/>
        <w:t>энергосбережения и повышения энергетической эффективности организации коммунального комплекса";</w:t>
      </w:r>
    </w:p>
    <w:p w:rsidR="00756F2A" w:rsidRDefault="00756F2A">
      <w:pPr>
        <w:pStyle w:val="ConsPlusNormal"/>
        <w:widowControl/>
        <w:ind w:firstLine="540"/>
        <w:jc w:val="both"/>
      </w:pPr>
      <w:r>
        <w:t>6) статью 10 дополнить частью 1.1 следующего содержания:</w:t>
      </w:r>
    </w:p>
    <w:p w:rsidR="00756F2A" w:rsidRDefault="00756F2A">
      <w:pPr>
        <w:pStyle w:val="ConsPlusNormal"/>
        <w:widowContro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756F2A" w:rsidRDefault="00756F2A">
      <w:pPr>
        <w:pStyle w:val="ConsPlusNormal"/>
        <w:widowContro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756F2A" w:rsidRDefault="00756F2A">
      <w:pPr>
        <w:pStyle w:val="ConsPlusNormal"/>
        <w:widowControl/>
        <w:ind w:firstLine="540"/>
        <w:jc w:val="both"/>
      </w:pPr>
      <w:r>
        <w:t>8) статью 13 дополнить частью 3.1 следующего содержания:</w:t>
      </w:r>
    </w:p>
    <w:p w:rsidR="00756F2A" w:rsidRDefault="00756F2A">
      <w:pPr>
        <w:pStyle w:val="ConsPlusNormal"/>
        <w:widowControl/>
        <w:ind w:firstLine="540"/>
        <w:jc w:val="both"/>
      </w:pPr>
      <w: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756F2A" w:rsidRDefault="00756F2A">
      <w:pPr>
        <w:pStyle w:val="ConsPlusNormal"/>
        <w:widowControl/>
        <w:ind w:firstLine="540"/>
        <w:jc w:val="both"/>
      </w:pPr>
      <w:r>
        <w:t>9) утратил силу с 1 января 2011 года. - Федеральный закон от 27.07.2010 N 191-ФЗ.</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756F2A" w:rsidRDefault="00756F2A">
      <w:pPr>
        <w:pStyle w:val="ConsPlusNormal"/>
        <w:widowControl/>
        <w:ind w:firstLine="540"/>
        <w:jc w:val="both"/>
      </w:pPr>
    </w:p>
    <w:p w:rsidR="00756F2A" w:rsidRDefault="00756F2A">
      <w:pPr>
        <w:pStyle w:val="ConsPlusNormal"/>
        <w:widowControl/>
        <w:ind w:firstLine="540"/>
        <w:jc w:val="both"/>
      </w:pPr>
      <w: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756F2A" w:rsidRDefault="00756F2A">
      <w:pPr>
        <w:pStyle w:val="ConsPlusNormal"/>
        <w:widowControl/>
        <w:ind w:firstLine="540"/>
        <w:jc w:val="both"/>
      </w:pPr>
      <w:r>
        <w:t>1) часть 4.1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56.1 настоящего Федерального закона";</w:t>
      </w:r>
    </w:p>
    <w:p w:rsidR="00756F2A" w:rsidRDefault="00756F2A">
      <w:pPr>
        <w:pStyle w:val="ConsPlusNormal"/>
        <w:widowControl/>
        <w:ind w:firstLine="540"/>
        <w:jc w:val="both"/>
      </w:pPr>
      <w:r>
        <w:t>2) дополнить главой 7.1 следующего содержания:</w:t>
      </w:r>
    </w:p>
    <w:p w:rsidR="00756F2A" w:rsidRDefault="00756F2A">
      <w:pPr>
        <w:pStyle w:val="ConsPlusNormal"/>
        <w:widowControl/>
        <w:ind w:firstLine="540"/>
        <w:jc w:val="both"/>
      </w:pPr>
    </w:p>
    <w:p w:rsidR="00756F2A" w:rsidRDefault="00756F2A">
      <w:pPr>
        <w:pStyle w:val="ConsPlusTitle"/>
        <w:widowControl/>
        <w:jc w:val="center"/>
      </w:pPr>
      <w:r>
        <w:t>"Глава 7.1. РАЗМЕЩЕНИЕ ЗАКАЗОВ НА ЭНЕРГОСЕРВИС</w:t>
      </w:r>
    </w:p>
    <w:p w:rsidR="00756F2A" w:rsidRDefault="00756F2A">
      <w:pPr>
        <w:pStyle w:val="ConsPlusTitle"/>
        <w:widowControl/>
        <w:jc w:val="center"/>
      </w:pPr>
      <w:r>
        <w:t>ДЛЯ ГОСУДАРСТВЕННЫХ ИЛИ МУНИЦИПАЛЬНЫХ НУЖД</w:t>
      </w:r>
    </w:p>
    <w:p w:rsidR="00756F2A" w:rsidRDefault="00756F2A">
      <w:pPr>
        <w:pStyle w:val="ConsPlusNormal"/>
        <w:widowControl/>
        <w:ind w:firstLine="0"/>
        <w:jc w:val="center"/>
      </w:pPr>
    </w:p>
    <w:p w:rsidR="00756F2A" w:rsidRDefault="00756F2A">
      <w:pPr>
        <w:pStyle w:val="ConsPlusNormal"/>
        <w:widowControl/>
        <w:ind w:firstLine="540"/>
        <w:jc w:val="both"/>
      </w:pPr>
      <w:r>
        <w:t>Статья 56.1. Размещение заказов на энергосервис для государственных или муниципальных нужд</w:t>
      </w:r>
    </w:p>
    <w:p w:rsidR="00756F2A" w:rsidRDefault="00756F2A">
      <w:pPr>
        <w:pStyle w:val="ConsPlusNormal"/>
        <w:widowControl/>
        <w:ind w:firstLine="540"/>
        <w:jc w:val="both"/>
      </w:pPr>
    </w:p>
    <w:p w:rsidR="00756F2A" w:rsidRDefault="00756F2A">
      <w:pPr>
        <w:pStyle w:val="ConsPlusNormal"/>
        <w:widowControl/>
        <w:ind w:firstLine="540"/>
        <w:jc w:val="both"/>
      </w:pPr>
      <w: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756F2A" w:rsidRDefault="00756F2A">
      <w:pPr>
        <w:pStyle w:val="ConsPlusNormal"/>
        <w:widowControl/>
        <w:ind w:firstLine="540"/>
        <w:jc w:val="both"/>
      </w:pPr>
      <w: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756F2A" w:rsidRDefault="00756F2A">
      <w:pPr>
        <w:pStyle w:val="ConsPlusNormal"/>
        <w:widowControl/>
        <w:ind w:firstLine="540"/>
        <w:jc w:val="both"/>
      </w:pPr>
      <w:r>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w:t>
      </w:r>
      <w:r>
        <w:lastRenderedPageBreak/>
        <w:t>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56F2A" w:rsidRDefault="00756F2A">
      <w:pPr>
        <w:pStyle w:val="ConsPlusNormal"/>
        <w:widowControl/>
        <w:ind w:firstLine="540"/>
        <w:jc w:val="both"/>
      </w:pPr>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756F2A" w:rsidRDefault="00756F2A">
      <w:pPr>
        <w:pStyle w:val="ConsPlusNormal"/>
        <w:widowControl/>
        <w:ind w:firstLine="540"/>
        <w:jc w:val="both"/>
      </w:pPr>
      <w: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756F2A" w:rsidRDefault="00756F2A">
      <w:pPr>
        <w:pStyle w:val="ConsPlusNormal"/>
        <w:widowControl/>
        <w:ind w:firstLine="540"/>
        <w:jc w:val="both"/>
      </w:pPr>
      <w: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756F2A" w:rsidRDefault="00756F2A">
      <w:pPr>
        <w:pStyle w:val="ConsPlusNormal"/>
        <w:widowControl/>
        <w:ind w:firstLine="540"/>
        <w:jc w:val="both"/>
      </w:pPr>
      <w: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756F2A" w:rsidRDefault="00756F2A">
      <w:pPr>
        <w:pStyle w:val="ConsPlusNormal"/>
        <w:widowControl/>
        <w:ind w:firstLine="540"/>
        <w:jc w:val="both"/>
      </w:pPr>
      <w: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756F2A" w:rsidRDefault="00756F2A">
      <w:pPr>
        <w:pStyle w:val="ConsPlusNormal"/>
        <w:widowControl/>
        <w:ind w:firstLine="540"/>
        <w:jc w:val="both"/>
      </w:pPr>
      <w: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756F2A" w:rsidRDefault="00756F2A">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756F2A" w:rsidRDefault="00756F2A">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756F2A" w:rsidRDefault="00756F2A">
      <w:pPr>
        <w:pStyle w:val="ConsPlusNormal"/>
        <w:widowControl/>
        <w:ind w:firstLine="540"/>
        <w:jc w:val="both"/>
      </w:pPr>
      <w: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756F2A" w:rsidRDefault="00756F2A">
      <w:pPr>
        <w:pStyle w:val="ConsPlusNormal"/>
        <w:widowControl/>
        <w:ind w:firstLine="540"/>
        <w:jc w:val="both"/>
      </w:pPr>
      <w: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756F2A" w:rsidRDefault="00756F2A">
      <w:pPr>
        <w:pStyle w:val="ConsPlusNormal"/>
        <w:widowControl/>
        <w:ind w:firstLine="540"/>
        <w:jc w:val="both"/>
      </w:pPr>
      <w: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756F2A" w:rsidRDefault="00756F2A">
      <w:pPr>
        <w:pStyle w:val="ConsPlusNormal"/>
        <w:widowControl/>
        <w:ind w:firstLine="540"/>
        <w:jc w:val="both"/>
      </w:pPr>
      <w: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756F2A" w:rsidRDefault="00756F2A">
      <w:pPr>
        <w:pStyle w:val="ConsPlusNormal"/>
        <w:widowControl/>
        <w:ind w:firstLine="540"/>
        <w:jc w:val="both"/>
      </w:pPr>
      <w:r>
        <w:t>1) цена контракта на энергосервис (процента экономии) в случае, предусмотренном пунктом 1 части 3 настоящей статьи;</w:t>
      </w:r>
    </w:p>
    <w:p w:rsidR="00756F2A" w:rsidRDefault="00756F2A">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756F2A" w:rsidRDefault="00756F2A">
      <w:pPr>
        <w:pStyle w:val="ConsPlusNormal"/>
        <w:widowControl/>
        <w:ind w:firstLine="540"/>
        <w:jc w:val="both"/>
      </w:pPr>
      <w:r>
        <w:lastRenderedPageBreak/>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756F2A" w:rsidRDefault="00756F2A">
      <w:pPr>
        <w:pStyle w:val="ConsPlusNormal"/>
        <w:widowControl/>
        <w:ind w:firstLine="540"/>
        <w:jc w:val="both"/>
      </w:pPr>
      <w: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756F2A" w:rsidRDefault="00756F2A">
      <w:pPr>
        <w:pStyle w:val="ConsPlusNormal"/>
        <w:widowControl/>
        <w:ind w:firstLine="540"/>
        <w:jc w:val="both"/>
      </w:pPr>
      <w:r>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756F2A" w:rsidRDefault="00756F2A">
      <w:pPr>
        <w:pStyle w:val="ConsPlusNormal"/>
        <w:widowControl/>
        <w:ind w:firstLine="540"/>
        <w:jc w:val="both"/>
      </w:pPr>
      <w:r>
        <w:t>12. Контракт на энергосервис заключается по цене, которая определяется в виде:</w:t>
      </w:r>
    </w:p>
    <w:p w:rsidR="00756F2A" w:rsidRDefault="00756F2A">
      <w:pPr>
        <w:pStyle w:val="ConsPlusNormal"/>
        <w:widowControl/>
        <w:ind w:firstLine="540"/>
        <w:jc w:val="both"/>
      </w:pPr>
      <w: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756F2A" w:rsidRDefault="00756F2A">
      <w:pPr>
        <w:pStyle w:val="ConsPlusNormal"/>
        <w:widowControl/>
        <w:ind w:firstLine="540"/>
        <w:jc w:val="both"/>
      </w:pPr>
      <w: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756F2A" w:rsidRDefault="00756F2A">
      <w:pPr>
        <w:pStyle w:val="ConsPlusNormal"/>
        <w:widowControl/>
        <w:ind w:firstLine="540"/>
        <w:jc w:val="both"/>
      </w:pPr>
      <w: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756F2A" w:rsidRDefault="00756F2A">
      <w:pPr>
        <w:pStyle w:val="ConsPlusNormal"/>
        <w:widowControl/>
        <w:ind w:firstLine="540"/>
        <w:jc w:val="both"/>
      </w:pPr>
      <w: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756F2A" w:rsidRDefault="00756F2A">
      <w:pPr>
        <w:pStyle w:val="ConsPlusNormal"/>
        <w:widowControl/>
        <w:ind w:firstLine="540"/>
        <w:jc w:val="both"/>
      </w:pPr>
      <w: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756F2A" w:rsidRDefault="00756F2A">
      <w:pPr>
        <w:pStyle w:val="ConsPlusNormal"/>
        <w:widowControl/>
        <w:ind w:firstLine="540"/>
        <w:jc w:val="both"/>
      </w:pPr>
      <w: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756F2A" w:rsidRDefault="00756F2A">
      <w:pPr>
        <w:pStyle w:val="ConsPlusNormal"/>
        <w:widowControl/>
        <w:ind w:firstLine="540"/>
        <w:jc w:val="both"/>
      </w:pPr>
      <w: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756F2A" w:rsidRDefault="00756F2A">
      <w:pPr>
        <w:pStyle w:val="ConsPlusNormal"/>
        <w:widowControl/>
        <w:ind w:firstLine="540"/>
        <w:jc w:val="both"/>
      </w:pPr>
      <w: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45. О внесении изменения в Федеральный закон "О Фонде содействия реформированию жилищно-коммунального хозяйства"</w:t>
      </w:r>
    </w:p>
    <w:p w:rsidR="00756F2A" w:rsidRDefault="00756F2A">
      <w:pPr>
        <w:pStyle w:val="ConsPlusNormal"/>
        <w:widowControl/>
        <w:ind w:firstLine="540"/>
        <w:jc w:val="both"/>
      </w:pPr>
    </w:p>
    <w:p w:rsidR="00756F2A" w:rsidRDefault="00756F2A">
      <w:pPr>
        <w:pStyle w:val="ConsPlusNormal"/>
        <w:widowControl/>
        <w:ind w:firstLine="540"/>
        <w:jc w:val="both"/>
      </w:pPr>
      <w:r>
        <w:lastRenderedPageBreak/>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756F2A" w:rsidRDefault="00756F2A">
      <w:pPr>
        <w:pStyle w:val="ConsPlusNormal"/>
        <w:widowControl/>
        <w:ind w:firstLine="540"/>
        <w:jc w:val="both"/>
      </w:pPr>
      <w:r>
        <w:t>"3.1.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46. Утратила силу с 1 августа 2011 года. - Федеральный закон от 18.07.2011 N 242-ФЗ.</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756F2A" w:rsidRDefault="00756F2A">
      <w:pPr>
        <w:pStyle w:val="ConsPlusNormal"/>
        <w:widowControl/>
        <w:ind w:firstLine="540"/>
        <w:jc w:val="both"/>
      </w:pPr>
    </w:p>
    <w:p w:rsidR="00756F2A" w:rsidRDefault="00756F2A">
      <w:pPr>
        <w:pStyle w:val="ConsPlusNormal"/>
        <w:widowControl/>
        <w:ind w:firstLine="540"/>
        <w:jc w:val="both"/>
      </w:pPr>
      <w:r>
        <w:t>Признать утратившими силу:</w:t>
      </w:r>
    </w:p>
    <w:p w:rsidR="00756F2A" w:rsidRDefault="00756F2A">
      <w:pPr>
        <w:pStyle w:val="ConsPlusNormal"/>
        <w:widowControl/>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756F2A" w:rsidRDefault="00756F2A">
      <w:pPr>
        <w:pStyle w:val="ConsPlusNormal"/>
        <w:widowControl/>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756F2A" w:rsidRDefault="00756F2A">
      <w:pPr>
        <w:pStyle w:val="ConsPlusNormal"/>
        <w:widowContro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756F2A" w:rsidRDefault="00756F2A">
      <w:pPr>
        <w:pStyle w:val="ConsPlusNormal"/>
        <w:widowContro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756F2A" w:rsidRDefault="00756F2A">
      <w:pPr>
        <w:pStyle w:val="ConsPlusNormal"/>
        <w:widowContro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56F2A" w:rsidRDefault="00756F2A">
      <w:pPr>
        <w:pStyle w:val="ConsPlusNormal"/>
        <w:widowContro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48. Заключительные положения</w:t>
      </w:r>
    </w:p>
    <w:p w:rsidR="00756F2A" w:rsidRDefault="00756F2A">
      <w:pPr>
        <w:pStyle w:val="ConsPlusNormal"/>
        <w:widowControl/>
        <w:ind w:firstLine="540"/>
        <w:jc w:val="both"/>
      </w:pPr>
    </w:p>
    <w:p w:rsidR="00756F2A" w:rsidRDefault="00756F2A">
      <w:pPr>
        <w:pStyle w:val="ConsPlusNormal"/>
        <w:widowControl/>
        <w:ind w:firstLine="540"/>
        <w:jc w:val="both"/>
      </w:pPr>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756F2A" w:rsidRDefault="00756F2A">
      <w:pPr>
        <w:pStyle w:val="ConsPlusNormal"/>
        <w:widowControl/>
        <w:ind w:firstLine="540"/>
        <w:jc w:val="both"/>
      </w:pPr>
      <w:r>
        <w:t>1) здания, строения, сооружения, введенные в эксплуатацию до вступления в силу таких требований;</w:t>
      </w:r>
    </w:p>
    <w:p w:rsidR="00756F2A" w:rsidRDefault="00756F2A">
      <w:pPr>
        <w:pStyle w:val="ConsPlusNormal"/>
        <w:widowContro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756F2A" w:rsidRDefault="00756F2A">
      <w:pPr>
        <w:pStyle w:val="ConsPlusNormal"/>
        <w:widowContro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756F2A" w:rsidRDefault="00756F2A">
      <w:pPr>
        <w:pStyle w:val="ConsPlusNormal"/>
        <w:widowControl/>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756F2A" w:rsidRDefault="00756F2A">
      <w:pPr>
        <w:pStyle w:val="ConsPlusNormal"/>
        <w:widowContro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756F2A" w:rsidRDefault="00756F2A">
      <w:pPr>
        <w:pStyle w:val="ConsPlusNormal"/>
        <w:widowControl/>
        <w:ind w:firstLine="540"/>
        <w:jc w:val="both"/>
      </w:pPr>
      <w:r>
        <w:lastRenderedPageBreak/>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756F2A" w:rsidRDefault="00756F2A">
      <w:pPr>
        <w:pStyle w:val="ConsPlusNormal"/>
        <w:widowContro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756F2A" w:rsidRDefault="00756F2A">
      <w:pPr>
        <w:pStyle w:val="ConsPlusNormal"/>
        <w:widowContro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49. Вступление в силу настоящего Федерального закона</w:t>
      </w:r>
    </w:p>
    <w:p w:rsidR="00756F2A" w:rsidRDefault="00756F2A">
      <w:pPr>
        <w:pStyle w:val="ConsPlusNormal"/>
        <w:widowControl/>
        <w:ind w:firstLine="540"/>
        <w:jc w:val="both"/>
      </w:pPr>
    </w:p>
    <w:p w:rsidR="00756F2A" w:rsidRDefault="00756F2A">
      <w:pPr>
        <w:pStyle w:val="ConsPlusNormal"/>
        <w:widowControl/>
        <w:ind w:firstLine="540"/>
        <w:jc w:val="both"/>
      </w:pPr>
      <w: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756F2A" w:rsidRDefault="00756F2A">
      <w:pPr>
        <w:pStyle w:val="ConsPlusNormal"/>
        <w:widowControl/>
        <w:ind w:firstLine="540"/>
        <w:jc w:val="both"/>
      </w:pPr>
      <w: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756F2A" w:rsidRDefault="00756F2A">
      <w:pPr>
        <w:pStyle w:val="ConsPlusNormal"/>
        <w:widowControl/>
        <w:ind w:firstLine="540"/>
        <w:jc w:val="both"/>
      </w:pPr>
      <w: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756F2A" w:rsidRDefault="00756F2A">
      <w:pPr>
        <w:pStyle w:val="ConsPlusNormal"/>
        <w:widowControl/>
        <w:ind w:firstLine="540"/>
        <w:jc w:val="both"/>
      </w:pPr>
    </w:p>
    <w:p w:rsidR="00756F2A" w:rsidRDefault="00756F2A">
      <w:pPr>
        <w:pStyle w:val="ConsPlusNormal"/>
        <w:widowControl/>
        <w:ind w:firstLine="540"/>
        <w:jc w:val="both"/>
        <w:outlineLvl w:val="1"/>
      </w:pPr>
      <w:r>
        <w:t>Статья 50. Обеспечение реализации настоящего Федерального закона</w:t>
      </w:r>
    </w:p>
    <w:p w:rsidR="00756F2A" w:rsidRDefault="00756F2A">
      <w:pPr>
        <w:pStyle w:val="ConsPlusNormal"/>
        <w:widowControl/>
        <w:ind w:firstLine="540"/>
        <w:jc w:val="both"/>
      </w:pPr>
    </w:p>
    <w:p w:rsidR="00756F2A" w:rsidRDefault="00756F2A">
      <w:pPr>
        <w:pStyle w:val="ConsPlusNormal"/>
        <w:widowControl/>
        <w:ind w:firstLine="540"/>
        <w:jc w:val="both"/>
      </w:pPr>
      <w:r>
        <w:t>В целях реализации настоящего Федерального закона Правительству Российской Федерации:</w:t>
      </w:r>
    </w:p>
    <w:p w:rsidR="00756F2A" w:rsidRDefault="00756F2A">
      <w:pPr>
        <w:pStyle w:val="ConsPlusNormal"/>
        <w:widowControl/>
        <w:ind w:firstLine="540"/>
        <w:jc w:val="both"/>
      </w:pPr>
      <w: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756F2A" w:rsidRDefault="00756F2A">
      <w:pPr>
        <w:pStyle w:val="ConsPlusNormal"/>
        <w:widowContro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756F2A" w:rsidRDefault="00756F2A">
      <w:pPr>
        <w:pStyle w:val="ConsPlusNormal"/>
        <w:widowControl/>
        <w:ind w:firstLine="540"/>
        <w:jc w:val="both"/>
      </w:pPr>
    </w:p>
    <w:p w:rsidR="00756F2A" w:rsidRDefault="00756F2A">
      <w:pPr>
        <w:pStyle w:val="ConsPlusNormal"/>
        <w:widowControl/>
        <w:ind w:firstLine="0"/>
        <w:jc w:val="right"/>
      </w:pPr>
      <w:r>
        <w:t>Президент</w:t>
      </w:r>
    </w:p>
    <w:p w:rsidR="00756F2A" w:rsidRDefault="00756F2A">
      <w:pPr>
        <w:pStyle w:val="ConsPlusNormal"/>
        <w:widowControl/>
        <w:ind w:firstLine="0"/>
        <w:jc w:val="right"/>
      </w:pPr>
      <w:r>
        <w:t>Российской Федерации</w:t>
      </w:r>
    </w:p>
    <w:p w:rsidR="00756F2A" w:rsidRDefault="00756F2A">
      <w:pPr>
        <w:pStyle w:val="ConsPlusNormal"/>
        <w:widowControl/>
        <w:ind w:firstLine="0"/>
        <w:jc w:val="right"/>
      </w:pPr>
      <w:r>
        <w:t>Д.МЕДВЕДЕВ</w:t>
      </w:r>
    </w:p>
    <w:p w:rsidR="00756F2A" w:rsidRDefault="00756F2A">
      <w:pPr>
        <w:pStyle w:val="ConsPlusNormal"/>
        <w:widowControl/>
        <w:ind w:firstLine="0"/>
      </w:pPr>
      <w:r>
        <w:t>Москва, Кремль</w:t>
      </w:r>
    </w:p>
    <w:p w:rsidR="00756F2A" w:rsidRDefault="00756F2A">
      <w:pPr>
        <w:pStyle w:val="ConsPlusNormal"/>
        <w:widowControl/>
        <w:ind w:firstLine="0"/>
      </w:pPr>
      <w:r>
        <w:t>23 ноября 2009 года</w:t>
      </w:r>
    </w:p>
    <w:p w:rsidR="00756F2A" w:rsidRDefault="00756F2A">
      <w:pPr>
        <w:pStyle w:val="ConsPlusNormal"/>
        <w:widowControl/>
        <w:ind w:firstLine="0"/>
      </w:pPr>
      <w:r>
        <w:t>N 261-ФЗ</w:t>
      </w:r>
    </w:p>
    <w:p w:rsidR="00756F2A" w:rsidRDefault="00756F2A">
      <w:pPr>
        <w:pStyle w:val="ConsPlusNormal"/>
        <w:widowControl/>
        <w:ind w:firstLine="0"/>
      </w:pPr>
    </w:p>
    <w:p w:rsidR="00756F2A" w:rsidRDefault="00756F2A">
      <w:pPr>
        <w:pStyle w:val="ConsPlusNormal"/>
        <w:widowControl/>
        <w:ind w:firstLine="540"/>
        <w:jc w:val="both"/>
      </w:pPr>
    </w:p>
    <w:p w:rsidR="00756F2A" w:rsidRDefault="00756F2A">
      <w:pPr>
        <w:pStyle w:val="ConsPlusNonformat"/>
        <w:widowControl/>
        <w:pBdr>
          <w:top w:val="single" w:sz="6" w:space="0" w:color="auto"/>
        </w:pBdr>
        <w:rPr>
          <w:sz w:val="2"/>
          <w:szCs w:val="2"/>
        </w:rPr>
      </w:pPr>
    </w:p>
    <w:sectPr w:rsidR="00756F2A">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756F2A"/>
    <w:rsid w:val="00756F2A"/>
    <w:rsid w:val="008045CB"/>
    <w:rsid w:val="008E6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 w:type="character" w:styleId="a3">
    <w:name w:val="Hyperlink"/>
    <w:basedOn w:val="a0"/>
    <w:rsid w:val="008045CB"/>
    <w:rPr>
      <w:color w:val="0000FF"/>
      <w:u w:val="single"/>
    </w:rPr>
  </w:style>
</w:styles>
</file>

<file path=word/webSettings.xml><?xml version="1.0" encoding="utf-8"?>
<w:webSettings xmlns:r="http://schemas.openxmlformats.org/officeDocument/2006/relationships" xmlns:w="http://schemas.openxmlformats.org/wordprocessingml/2006/main">
  <w:divs>
    <w:div w:id="255098612">
      <w:bodyDiv w:val="1"/>
      <w:marLeft w:val="0"/>
      <w:marRight w:val="0"/>
      <w:marTop w:val="0"/>
      <w:marBottom w:val="0"/>
      <w:divBdr>
        <w:top w:val="none" w:sz="0" w:space="0" w:color="auto"/>
        <w:left w:val="none" w:sz="0" w:space="0" w:color="auto"/>
        <w:bottom w:val="none" w:sz="0" w:space="0" w:color="auto"/>
        <w:right w:val="none" w:sz="0" w:space="0" w:color="auto"/>
      </w:divBdr>
      <w:divsChild>
        <w:div w:id="1496803939">
          <w:marLeft w:val="0"/>
          <w:marRight w:val="0"/>
          <w:marTop w:val="0"/>
          <w:marBottom w:val="0"/>
          <w:divBdr>
            <w:top w:val="none" w:sz="0" w:space="0" w:color="auto"/>
            <w:left w:val="none" w:sz="0" w:space="0" w:color="auto"/>
            <w:bottom w:val="none" w:sz="0" w:space="0" w:color="auto"/>
            <w:right w:val="none" w:sz="0" w:space="0" w:color="auto"/>
          </w:divBdr>
          <w:divsChild>
            <w:div w:id="843321190">
              <w:marLeft w:val="0"/>
              <w:marRight w:val="0"/>
              <w:marTop w:val="0"/>
              <w:marBottom w:val="0"/>
              <w:divBdr>
                <w:top w:val="none" w:sz="0" w:space="0" w:color="auto"/>
                <w:left w:val="none" w:sz="0" w:space="0" w:color="auto"/>
                <w:bottom w:val="none" w:sz="0" w:space="0" w:color="auto"/>
                <w:right w:val="none" w:sz="0" w:space="0" w:color="auto"/>
              </w:divBdr>
              <w:divsChild>
                <w:div w:id="621350980">
                  <w:marLeft w:val="0"/>
                  <w:marRight w:val="0"/>
                  <w:marTop w:val="0"/>
                  <w:marBottom w:val="0"/>
                  <w:divBdr>
                    <w:top w:val="none" w:sz="0" w:space="0" w:color="auto"/>
                    <w:left w:val="none" w:sz="0" w:space="0" w:color="auto"/>
                    <w:bottom w:val="none" w:sz="0" w:space="0" w:color="auto"/>
                    <w:right w:val="none" w:sz="0" w:space="0" w:color="auto"/>
                  </w:divBdr>
                  <w:divsChild>
                    <w:div w:id="932787441">
                      <w:marLeft w:val="539"/>
                      <w:marRight w:val="0"/>
                      <w:marTop w:val="0"/>
                      <w:marBottom w:val="0"/>
                      <w:divBdr>
                        <w:top w:val="none" w:sz="0" w:space="0" w:color="auto"/>
                        <w:left w:val="none" w:sz="0" w:space="0" w:color="auto"/>
                        <w:bottom w:val="none" w:sz="0" w:space="0" w:color="auto"/>
                        <w:right w:val="none" w:sz="0" w:space="0" w:color="auto"/>
                      </w:divBdr>
                    </w:div>
                  </w:divsChild>
                </w:div>
                <w:div w:id="1240138537">
                  <w:marLeft w:val="0"/>
                  <w:marRight w:val="0"/>
                  <w:marTop w:val="0"/>
                  <w:marBottom w:val="0"/>
                  <w:divBdr>
                    <w:top w:val="none" w:sz="0" w:space="0" w:color="auto"/>
                    <w:left w:val="none" w:sz="0" w:space="0" w:color="auto"/>
                    <w:bottom w:val="none" w:sz="0" w:space="0" w:color="auto"/>
                    <w:right w:val="none" w:sz="0" w:space="0" w:color="auto"/>
                  </w:divBdr>
                  <w:divsChild>
                    <w:div w:id="148255085">
                      <w:marLeft w:val="539"/>
                      <w:marRight w:val="0"/>
                      <w:marTop w:val="0"/>
                      <w:marBottom w:val="0"/>
                      <w:divBdr>
                        <w:top w:val="none" w:sz="0" w:space="0" w:color="auto"/>
                        <w:left w:val="none" w:sz="0" w:space="0" w:color="auto"/>
                        <w:bottom w:val="none" w:sz="0" w:space="0" w:color="auto"/>
                        <w:right w:val="none" w:sz="0" w:space="0" w:color="auto"/>
                      </w:divBdr>
                    </w:div>
                  </w:divsChild>
                </w:div>
                <w:div w:id="2053528440">
                  <w:marLeft w:val="0"/>
                  <w:marRight w:val="0"/>
                  <w:marTop w:val="0"/>
                  <w:marBottom w:val="0"/>
                  <w:divBdr>
                    <w:top w:val="none" w:sz="0" w:space="0" w:color="auto"/>
                    <w:left w:val="none" w:sz="0" w:space="0" w:color="auto"/>
                    <w:bottom w:val="none" w:sz="0" w:space="0" w:color="auto"/>
                    <w:right w:val="none" w:sz="0" w:space="0" w:color="auto"/>
                  </w:divBdr>
                  <w:divsChild>
                    <w:div w:id="203838373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219323934">
              <w:marLeft w:val="0"/>
              <w:marRight w:val="0"/>
              <w:marTop w:val="0"/>
              <w:marBottom w:val="0"/>
              <w:divBdr>
                <w:top w:val="none" w:sz="0" w:space="0" w:color="auto"/>
                <w:left w:val="none" w:sz="0" w:space="0" w:color="auto"/>
                <w:bottom w:val="none" w:sz="0" w:space="0" w:color="auto"/>
                <w:right w:val="none" w:sz="0" w:space="0" w:color="auto"/>
              </w:divBdr>
              <w:divsChild>
                <w:div w:id="765737486">
                  <w:marLeft w:val="0"/>
                  <w:marRight w:val="0"/>
                  <w:marTop w:val="0"/>
                  <w:marBottom w:val="0"/>
                  <w:divBdr>
                    <w:top w:val="none" w:sz="0" w:space="0" w:color="auto"/>
                    <w:left w:val="none" w:sz="0" w:space="0" w:color="auto"/>
                    <w:bottom w:val="none" w:sz="0" w:space="0" w:color="auto"/>
                    <w:right w:val="none" w:sz="0" w:space="0" w:color="auto"/>
                  </w:divBdr>
                  <w:divsChild>
                    <w:div w:id="1104039002">
                      <w:marLeft w:val="539"/>
                      <w:marRight w:val="0"/>
                      <w:marTop w:val="0"/>
                      <w:marBottom w:val="0"/>
                      <w:divBdr>
                        <w:top w:val="none" w:sz="0" w:space="0" w:color="auto"/>
                        <w:left w:val="none" w:sz="0" w:space="0" w:color="auto"/>
                        <w:bottom w:val="none" w:sz="0" w:space="0" w:color="auto"/>
                        <w:right w:val="none" w:sz="0" w:space="0" w:color="auto"/>
                      </w:divBdr>
                    </w:div>
                  </w:divsChild>
                </w:div>
                <w:div w:id="1009453454">
                  <w:marLeft w:val="0"/>
                  <w:marRight w:val="0"/>
                  <w:marTop w:val="0"/>
                  <w:marBottom w:val="0"/>
                  <w:divBdr>
                    <w:top w:val="none" w:sz="0" w:space="0" w:color="auto"/>
                    <w:left w:val="none" w:sz="0" w:space="0" w:color="auto"/>
                    <w:bottom w:val="none" w:sz="0" w:space="0" w:color="auto"/>
                    <w:right w:val="none" w:sz="0" w:space="0" w:color="auto"/>
                  </w:divBdr>
                  <w:divsChild>
                    <w:div w:id="436022990">
                      <w:marLeft w:val="539"/>
                      <w:marRight w:val="0"/>
                      <w:marTop w:val="0"/>
                      <w:marBottom w:val="0"/>
                      <w:divBdr>
                        <w:top w:val="none" w:sz="0" w:space="0" w:color="auto"/>
                        <w:left w:val="none" w:sz="0" w:space="0" w:color="auto"/>
                        <w:bottom w:val="none" w:sz="0" w:space="0" w:color="auto"/>
                        <w:right w:val="none" w:sz="0" w:space="0" w:color="auto"/>
                      </w:divBdr>
                    </w:div>
                  </w:divsChild>
                </w:div>
                <w:div w:id="1009673013">
                  <w:marLeft w:val="0"/>
                  <w:marRight w:val="0"/>
                  <w:marTop w:val="0"/>
                  <w:marBottom w:val="0"/>
                  <w:divBdr>
                    <w:top w:val="none" w:sz="0" w:space="0" w:color="auto"/>
                    <w:left w:val="none" w:sz="0" w:space="0" w:color="auto"/>
                    <w:bottom w:val="none" w:sz="0" w:space="0" w:color="auto"/>
                    <w:right w:val="none" w:sz="0" w:space="0" w:color="auto"/>
                  </w:divBdr>
                  <w:divsChild>
                    <w:div w:id="1385714865">
                      <w:marLeft w:val="539"/>
                      <w:marRight w:val="0"/>
                      <w:marTop w:val="0"/>
                      <w:marBottom w:val="0"/>
                      <w:divBdr>
                        <w:top w:val="none" w:sz="0" w:space="0" w:color="auto"/>
                        <w:left w:val="none" w:sz="0" w:space="0" w:color="auto"/>
                        <w:bottom w:val="none" w:sz="0" w:space="0" w:color="auto"/>
                        <w:right w:val="none" w:sz="0" w:space="0" w:color="auto"/>
                      </w:divBdr>
                    </w:div>
                  </w:divsChild>
                </w:div>
                <w:div w:id="1739934417">
                  <w:marLeft w:val="0"/>
                  <w:marRight w:val="0"/>
                  <w:marTop w:val="0"/>
                  <w:marBottom w:val="0"/>
                  <w:divBdr>
                    <w:top w:val="none" w:sz="0" w:space="0" w:color="auto"/>
                    <w:left w:val="none" w:sz="0" w:space="0" w:color="auto"/>
                    <w:bottom w:val="none" w:sz="0" w:space="0" w:color="auto"/>
                    <w:right w:val="none" w:sz="0" w:space="0" w:color="auto"/>
                  </w:divBdr>
                  <w:divsChild>
                    <w:div w:id="107898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084180898">
              <w:marLeft w:val="0"/>
              <w:marRight w:val="0"/>
              <w:marTop w:val="0"/>
              <w:marBottom w:val="0"/>
              <w:divBdr>
                <w:top w:val="none" w:sz="0" w:space="0" w:color="auto"/>
                <w:left w:val="none" w:sz="0" w:space="0" w:color="auto"/>
                <w:bottom w:val="none" w:sz="0" w:space="0" w:color="auto"/>
                <w:right w:val="none" w:sz="0" w:space="0" w:color="auto"/>
              </w:divBdr>
              <w:divsChild>
                <w:div w:id="92169796">
                  <w:marLeft w:val="0"/>
                  <w:marRight w:val="0"/>
                  <w:marTop w:val="0"/>
                  <w:marBottom w:val="0"/>
                  <w:divBdr>
                    <w:top w:val="none" w:sz="0" w:space="0" w:color="auto"/>
                    <w:left w:val="none" w:sz="0" w:space="0" w:color="auto"/>
                    <w:bottom w:val="none" w:sz="0" w:space="0" w:color="auto"/>
                    <w:right w:val="none" w:sz="0" w:space="0" w:color="auto"/>
                  </w:divBdr>
                  <w:divsChild>
                    <w:div w:id="737167215">
                      <w:marLeft w:val="539"/>
                      <w:marRight w:val="0"/>
                      <w:marTop w:val="0"/>
                      <w:marBottom w:val="0"/>
                      <w:divBdr>
                        <w:top w:val="none" w:sz="0" w:space="0" w:color="auto"/>
                        <w:left w:val="none" w:sz="0" w:space="0" w:color="auto"/>
                        <w:bottom w:val="none" w:sz="0" w:space="0" w:color="auto"/>
                        <w:right w:val="none" w:sz="0" w:space="0" w:color="auto"/>
                      </w:divBdr>
                    </w:div>
                  </w:divsChild>
                </w:div>
                <w:div w:id="505561943">
                  <w:marLeft w:val="0"/>
                  <w:marRight w:val="0"/>
                  <w:marTop w:val="0"/>
                  <w:marBottom w:val="0"/>
                  <w:divBdr>
                    <w:top w:val="none" w:sz="0" w:space="0" w:color="auto"/>
                    <w:left w:val="none" w:sz="0" w:space="0" w:color="auto"/>
                    <w:bottom w:val="none" w:sz="0" w:space="0" w:color="auto"/>
                    <w:right w:val="none" w:sz="0" w:space="0" w:color="auto"/>
                  </w:divBdr>
                  <w:divsChild>
                    <w:div w:id="1456095904">
                      <w:marLeft w:val="539"/>
                      <w:marRight w:val="0"/>
                      <w:marTop w:val="0"/>
                      <w:marBottom w:val="0"/>
                      <w:divBdr>
                        <w:top w:val="none" w:sz="0" w:space="0" w:color="auto"/>
                        <w:left w:val="none" w:sz="0" w:space="0" w:color="auto"/>
                        <w:bottom w:val="none" w:sz="0" w:space="0" w:color="auto"/>
                        <w:right w:val="none" w:sz="0" w:space="0" w:color="auto"/>
                      </w:divBdr>
                    </w:div>
                  </w:divsChild>
                </w:div>
                <w:div w:id="569198804">
                  <w:marLeft w:val="0"/>
                  <w:marRight w:val="0"/>
                  <w:marTop w:val="0"/>
                  <w:marBottom w:val="0"/>
                  <w:divBdr>
                    <w:top w:val="none" w:sz="0" w:space="0" w:color="auto"/>
                    <w:left w:val="none" w:sz="0" w:space="0" w:color="auto"/>
                    <w:bottom w:val="none" w:sz="0" w:space="0" w:color="auto"/>
                    <w:right w:val="none" w:sz="0" w:space="0" w:color="auto"/>
                  </w:divBdr>
                  <w:divsChild>
                    <w:div w:id="359937175">
                      <w:marLeft w:val="539"/>
                      <w:marRight w:val="0"/>
                      <w:marTop w:val="0"/>
                      <w:marBottom w:val="0"/>
                      <w:divBdr>
                        <w:top w:val="none" w:sz="0" w:space="0" w:color="auto"/>
                        <w:left w:val="none" w:sz="0" w:space="0" w:color="auto"/>
                        <w:bottom w:val="none" w:sz="0" w:space="0" w:color="auto"/>
                        <w:right w:val="none" w:sz="0" w:space="0" w:color="auto"/>
                      </w:divBdr>
                    </w:div>
                  </w:divsChild>
                </w:div>
                <w:div w:id="631861737">
                  <w:marLeft w:val="0"/>
                  <w:marRight w:val="0"/>
                  <w:marTop w:val="0"/>
                  <w:marBottom w:val="0"/>
                  <w:divBdr>
                    <w:top w:val="none" w:sz="0" w:space="0" w:color="auto"/>
                    <w:left w:val="none" w:sz="0" w:space="0" w:color="auto"/>
                    <w:bottom w:val="none" w:sz="0" w:space="0" w:color="auto"/>
                    <w:right w:val="none" w:sz="0" w:space="0" w:color="auto"/>
                  </w:divBdr>
                  <w:divsChild>
                    <w:div w:id="1104766400">
                      <w:marLeft w:val="539"/>
                      <w:marRight w:val="0"/>
                      <w:marTop w:val="0"/>
                      <w:marBottom w:val="0"/>
                      <w:divBdr>
                        <w:top w:val="none" w:sz="0" w:space="0" w:color="auto"/>
                        <w:left w:val="none" w:sz="0" w:space="0" w:color="auto"/>
                        <w:bottom w:val="none" w:sz="0" w:space="0" w:color="auto"/>
                        <w:right w:val="none" w:sz="0" w:space="0" w:color="auto"/>
                      </w:divBdr>
                    </w:div>
                  </w:divsChild>
                </w:div>
                <w:div w:id="865142638">
                  <w:marLeft w:val="0"/>
                  <w:marRight w:val="0"/>
                  <w:marTop w:val="0"/>
                  <w:marBottom w:val="0"/>
                  <w:divBdr>
                    <w:top w:val="none" w:sz="0" w:space="0" w:color="auto"/>
                    <w:left w:val="none" w:sz="0" w:space="0" w:color="auto"/>
                    <w:bottom w:val="none" w:sz="0" w:space="0" w:color="auto"/>
                    <w:right w:val="none" w:sz="0" w:space="0" w:color="auto"/>
                  </w:divBdr>
                  <w:divsChild>
                    <w:div w:id="385102749">
                      <w:marLeft w:val="539"/>
                      <w:marRight w:val="0"/>
                      <w:marTop w:val="0"/>
                      <w:marBottom w:val="0"/>
                      <w:divBdr>
                        <w:top w:val="none" w:sz="0" w:space="0" w:color="auto"/>
                        <w:left w:val="none" w:sz="0" w:space="0" w:color="auto"/>
                        <w:bottom w:val="none" w:sz="0" w:space="0" w:color="auto"/>
                        <w:right w:val="none" w:sz="0" w:space="0" w:color="auto"/>
                      </w:divBdr>
                    </w:div>
                  </w:divsChild>
                </w:div>
                <w:div w:id="1134366505">
                  <w:marLeft w:val="0"/>
                  <w:marRight w:val="0"/>
                  <w:marTop w:val="0"/>
                  <w:marBottom w:val="0"/>
                  <w:divBdr>
                    <w:top w:val="none" w:sz="0" w:space="0" w:color="auto"/>
                    <w:left w:val="none" w:sz="0" w:space="0" w:color="auto"/>
                    <w:bottom w:val="none" w:sz="0" w:space="0" w:color="auto"/>
                    <w:right w:val="none" w:sz="0" w:space="0" w:color="auto"/>
                  </w:divBdr>
                  <w:divsChild>
                    <w:div w:id="23031354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27198</Words>
  <Characters>155034</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23 ноября 2009 года N 261-ФЗ</vt:lpstr>
    </vt:vector>
  </TitlesOfParts>
  <Company/>
  <LinksUpToDate>false</LinksUpToDate>
  <CharactersWithSpaces>181869</CharactersWithSpaces>
  <SharedDoc>false</SharedDoc>
  <HLinks>
    <vt:vector size="6" baseType="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ноября 2009 года N 261-ФЗ</dc:title>
  <dc:creator>ConsultantPlus</dc:creator>
  <cp:lastModifiedBy>пользователь</cp:lastModifiedBy>
  <cp:revision>2</cp:revision>
  <dcterms:created xsi:type="dcterms:W3CDTF">2016-11-02T09:27:00Z</dcterms:created>
  <dcterms:modified xsi:type="dcterms:W3CDTF">2016-11-02T09:27:00Z</dcterms:modified>
</cp:coreProperties>
</file>